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C42FD" w14:textId="77777777" w:rsidR="001546DD" w:rsidRPr="006D56D1" w:rsidRDefault="00E239A5" w:rsidP="002116D2">
      <w:pPr>
        <w:spacing w:line="276" w:lineRule="auto"/>
        <w:jc w:val="center"/>
        <w:rPr>
          <w:rFonts w:asciiTheme="majorHAnsi" w:eastAsia="宋体" w:hAnsiTheme="majorHAnsi" w:cstheme="majorBidi"/>
          <w:b/>
          <w:bCs/>
          <w:sz w:val="32"/>
          <w:szCs w:val="32"/>
        </w:rPr>
      </w:pPr>
      <w:r w:rsidRPr="00974EC8">
        <w:rPr>
          <w:rFonts w:asciiTheme="majorHAnsi" w:eastAsia="宋体" w:hAnsiTheme="majorHAnsi" w:cstheme="majorBidi" w:hint="eastAsia"/>
          <w:b/>
          <w:bCs/>
          <w:sz w:val="32"/>
          <w:szCs w:val="32"/>
        </w:rPr>
        <w:t>电线电缆绝缘层厚度检测数据影响因素分析</w:t>
      </w:r>
    </w:p>
    <w:p w14:paraId="6782D38D" w14:textId="77777777" w:rsidR="00A2330A" w:rsidRPr="00974EC8" w:rsidRDefault="00A2330A" w:rsidP="002116D2">
      <w:pPr>
        <w:spacing w:line="276" w:lineRule="auto"/>
        <w:jc w:val="center"/>
        <w:rPr>
          <w:rFonts w:asciiTheme="minorEastAsia" w:hAnsiTheme="minorEastAsia"/>
          <w:szCs w:val="21"/>
        </w:rPr>
      </w:pPr>
      <w:r w:rsidRPr="00974EC8">
        <w:rPr>
          <w:rFonts w:asciiTheme="minorEastAsia" w:hAnsiTheme="minorEastAsia" w:hint="eastAsia"/>
          <w:szCs w:val="21"/>
        </w:rPr>
        <w:t>王嵩林</w:t>
      </w:r>
    </w:p>
    <w:p w14:paraId="20FABACA" w14:textId="77777777" w:rsidR="00A2330A" w:rsidRPr="00974EC8" w:rsidRDefault="00A2330A" w:rsidP="002116D2">
      <w:pPr>
        <w:spacing w:line="276" w:lineRule="auto"/>
        <w:jc w:val="center"/>
      </w:pPr>
      <w:r w:rsidRPr="00974EC8">
        <w:t>（苏州方正工程技术开发检测有限公司，苏州</w:t>
      </w:r>
      <w:r w:rsidRPr="00974EC8">
        <w:t xml:space="preserve"> 215</w:t>
      </w:r>
      <w:r w:rsidRPr="00974EC8">
        <w:rPr>
          <w:rFonts w:hint="eastAsia"/>
        </w:rPr>
        <w:t>123</w:t>
      </w:r>
      <w:r w:rsidRPr="00974EC8">
        <w:t>）</w:t>
      </w:r>
    </w:p>
    <w:p w14:paraId="4DDCA6CE" w14:textId="77777777" w:rsidR="00A2330A" w:rsidRDefault="006D56D1" w:rsidP="002116D2">
      <w:pPr>
        <w:spacing w:line="276" w:lineRule="auto"/>
      </w:pPr>
      <w:r w:rsidRPr="000D345E">
        <w:rPr>
          <w:rFonts w:asciiTheme="minorEastAsia" w:hAnsiTheme="minorEastAsia" w:hint="eastAsia"/>
          <w:b/>
          <w:sz w:val="18"/>
          <w:szCs w:val="18"/>
        </w:rPr>
        <w:t>摘要</w:t>
      </w:r>
      <w:r w:rsidRPr="006D56D1">
        <w:rPr>
          <w:rFonts w:asciiTheme="minorEastAsia" w:hAnsiTheme="minorEastAsia" w:hint="eastAsia"/>
          <w:b/>
          <w:sz w:val="18"/>
          <w:szCs w:val="18"/>
        </w:rPr>
        <w:t>:</w:t>
      </w:r>
      <w:r w:rsidR="00571F71" w:rsidRPr="006D56D1">
        <w:rPr>
          <w:sz w:val="18"/>
          <w:szCs w:val="18"/>
        </w:rPr>
        <w:t>电线线缆</w:t>
      </w:r>
      <w:r w:rsidR="002116D2" w:rsidRPr="006D56D1">
        <w:rPr>
          <w:sz w:val="18"/>
          <w:szCs w:val="18"/>
        </w:rPr>
        <w:t>绝缘层厚度</w:t>
      </w:r>
      <w:r>
        <w:rPr>
          <w:rFonts w:hint="eastAsia"/>
          <w:sz w:val="18"/>
          <w:szCs w:val="18"/>
        </w:rPr>
        <w:t>是影响电线电缆安全使用的关键指标，其</w:t>
      </w:r>
      <w:r w:rsidR="002116D2" w:rsidRPr="006D56D1">
        <w:rPr>
          <w:sz w:val="18"/>
          <w:szCs w:val="18"/>
        </w:rPr>
        <w:t>检测数据会受到试样制备方法</w:t>
      </w:r>
      <w:r w:rsidR="002116D2" w:rsidRPr="006D56D1">
        <w:rPr>
          <w:rFonts w:hint="eastAsia"/>
          <w:sz w:val="18"/>
          <w:szCs w:val="18"/>
        </w:rPr>
        <w:t>、</w:t>
      </w:r>
      <w:r w:rsidR="002116D2" w:rsidRPr="006D56D1">
        <w:rPr>
          <w:sz w:val="18"/>
          <w:szCs w:val="18"/>
        </w:rPr>
        <w:t>测量仪器的选用</w:t>
      </w:r>
      <w:r w:rsidR="002116D2" w:rsidRPr="006D56D1">
        <w:rPr>
          <w:rFonts w:hint="eastAsia"/>
          <w:sz w:val="18"/>
          <w:szCs w:val="18"/>
        </w:rPr>
        <w:t>、</w:t>
      </w:r>
      <w:r w:rsidR="002116D2" w:rsidRPr="006D56D1">
        <w:rPr>
          <w:sz w:val="18"/>
          <w:szCs w:val="18"/>
        </w:rPr>
        <w:t>环境温度这些因素的影响</w:t>
      </w:r>
      <w:r w:rsidR="002116D2" w:rsidRPr="006D56D1">
        <w:rPr>
          <w:rFonts w:hint="eastAsia"/>
          <w:sz w:val="18"/>
          <w:szCs w:val="18"/>
        </w:rPr>
        <w:t>。本文作者就这三个方面的因素，结合试验进行分析，并对如何避免这些因素的影响进行了</w:t>
      </w:r>
      <w:r>
        <w:rPr>
          <w:rFonts w:hint="eastAsia"/>
          <w:sz w:val="18"/>
          <w:szCs w:val="18"/>
        </w:rPr>
        <w:t>研究</w:t>
      </w:r>
      <w:r w:rsidR="002116D2" w:rsidRPr="006D56D1">
        <w:rPr>
          <w:rFonts w:hint="eastAsia"/>
          <w:sz w:val="18"/>
          <w:szCs w:val="18"/>
        </w:rPr>
        <w:t>。</w:t>
      </w:r>
    </w:p>
    <w:p w14:paraId="24F81B5B" w14:textId="77777777" w:rsidR="00571F71" w:rsidRDefault="00FA41C0" w:rsidP="002116D2">
      <w:pPr>
        <w:spacing w:line="276" w:lineRule="auto"/>
      </w:pPr>
      <w:r w:rsidRPr="000D345E">
        <w:rPr>
          <w:rFonts w:asciiTheme="minorEastAsia" w:hAnsiTheme="minorEastAsia" w:hint="eastAsia"/>
          <w:b/>
          <w:sz w:val="18"/>
          <w:szCs w:val="18"/>
        </w:rPr>
        <w:t>关键词:</w:t>
      </w:r>
      <w:r w:rsidR="002116D2" w:rsidRPr="00FA41C0">
        <w:rPr>
          <w:sz w:val="18"/>
          <w:szCs w:val="18"/>
        </w:rPr>
        <w:t>电线电缆</w:t>
      </w:r>
      <w:r>
        <w:rPr>
          <w:rFonts w:hint="eastAsia"/>
          <w:sz w:val="18"/>
          <w:szCs w:val="18"/>
        </w:rPr>
        <w:t>，</w:t>
      </w:r>
      <w:r w:rsidR="002116D2" w:rsidRPr="00FA41C0">
        <w:rPr>
          <w:rFonts w:hint="eastAsia"/>
          <w:sz w:val="18"/>
          <w:szCs w:val="18"/>
        </w:rPr>
        <w:t>绝缘层厚度</w:t>
      </w:r>
      <w:r>
        <w:rPr>
          <w:rFonts w:hint="eastAsia"/>
          <w:sz w:val="18"/>
          <w:szCs w:val="18"/>
        </w:rPr>
        <w:t>，</w:t>
      </w:r>
      <w:r w:rsidR="002116D2" w:rsidRPr="00FA41C0">
        <w:rPr>
          <w:rFonts w:hint="eastAsia"/>
          <w:sz w:val="18"/>
          <w:szCs w:val="18"/>
        </w:rPr>
        <w:t>制样</w:t>
      </w:r>
    </w:p>
    <w:p w14:paraId="53BB49A4" w14:textId="77777777" w:rsidR="00A2330A" w:rsidRPr="00974EC8" w:rsidRDefault="00A2330A" w:rsidP="002116D2">
      <w:pPr>
        <w:pStyle w:val="1"/>
        <w:spacing w:beforeLines="50" w:before="156" w:afterLines="50" w:after="156" w:line="276" w:lineRule="auto"/>
        <w:rPr>
          <w:sz w:val="24"/>
          <w:szCs w:val="24"/>
        </w:rPr>
      </w:pPr>
      <w:r w:rsidRPr="00974EC8">
        <w:rPr>
          <w:rFonts w:hint="eastAsia"/>
          <w:sz w:val="24"/>
          <w:szCs w:val="24"/>
        </w:rPr>
        <w:t>0</w:t>
      </w:r>
      <w:r w:rsidRPr="00974EC8">
        <w:rPr>
          <w:rFonts w:hint="eastAsia"/>
          <w:sz w:val="24"/>
          <w:szCs w:val="24"/>
        </w:rPr>
        <w:t>引言</w:t>
      </w:r>
    </w:p>
    <w:p w14:paraId="5304F543" w14:textId="77777777" w:rsidR="00BE796A" w:rsidRDefault="00E239A5" w:rsidP="002116D2">
      <w:pPr>
        <w:spacing w:line="276" w:lineRule="auto"/>
        <w:ind w:firstLineChars="200" w:firstLine="420"/>
        <w:jc w:val="left"/>
      </w:pPr>
      <w:r w:rsidRPr="00974EC8">
        <w:t>电线电缆的绝缘层是电线电缆的重要组成部分，它使电线电缆中的导体与周围环境或者相邻导体相互隔离和绝缘，从而确保使用安全。根据电线电缆使用环境的不同，一些电线</w:t>
      </w:r>
      <w:r w:rsidR="00B03B53">
        <w:rPr>
          <w:rFonts w:hint="eastAsia"/>
        </w:rPr>
        <w:t>电</w:t>
      </w:r>
      <w:r w:rsidR="00B03B53">
        <w:t>缆的绝缘层还具备</w:t>
      </w:r>
      <w:r w:rsidR="00B03B53">
        <w:rPr>
          <w:rFonts w:hint="eastAsia"/>
        </w:rPr>
        <w:t>防</w:t>
      </w:r>
      <w:r w:rsidR="00CD2F4E" w:rsidRPr="00974EC8">
        <w:t>酸碱、耐高温、防机械破坏等特性。为确保这些功能和特性能充分的发挥作用，除了绝缘层特定的化学特性和物理特性应满足要求外，其厚度也是一个重要的考量指标。</w:t>
      </w:r>
      <w:r w:rsidR="00CD2F4E" w:rsidRPr="00974EC8">
        <w:rPr>
          <w:rFonts w:hint="eastAsia"/>
        </w:rPr>
        <w:t>《电缆和光缆绝缘和护套材料通用试验方法</w:t>
      </w:r>
      <w:r w:rsidR="00CD2F4E" w:rsidRPr="00974EC8">
        <w:rPr>
          <w:rFonts w:hint="eastAsia"/>
        </w:rPr>
        <w:t xml:space="preserve"> </w:t>
      </w:r>
      <w:r w:rsidR="00CD2F4E" w:rsidRPr="00974EC8">
        <w:rPr>
          <w:rFonts w:hint="eastAsia"/>
        </w:rPr>
        <w:t>第</w:t>
      </w:r>
      <w:r w:rsidR="00CD2F4E" w:rsidRPr="00974EC8">
        <w:rPr>
          <w:rFonts w:hint="eastAsia"/>
        </w:rPr>
        <w:t>11</w:t>
      </w:r>
      <w:r w:rsidR="00CD2F4E" w:rsidRPr="00974EC8">
        <w:rPr>
          <w:rFonts w:hint="eastAsia"/>
        </w:rPr>
        <w:t>部分：通用试验方法</w:t>
      </w:r>
      <w:r w:rsidR="00CD2F4E" w:rsidRPr="00974EC8">
        <w:rPr>
          <w:rFonts w:hint="eastAsia"/>
        </w:rPr>
        <w:t xml:space="preserve"> </w:t>
      </w:r>
      <w:r w:rsidR="00CD2F4E" w:rsidRPr="00974EC8">
        <w:rPr>
          <w:rFonts w:hint="eastAsia"/>
        </w:rPr>
        <w:t>厚度和外形尺寸测量</w:t>
      </w:r>
      <w:r w:rsidR="00CD2F4E" w:rsidRPr="00974EC8">
        <w:rPr>
          <w:rFonts w:hint="eastAsia"/>
        </w:rPr>
        <w:t xml:space="preserve"> </w:t>
      </w:r>
      <w:r w:rsidR="00CD2F4E" w:rsidRPr="00974EC8">
        <w:rPr>
          <w:rFonts w:hint="eastAsia"/>
        </w:rPr>
        <w:t>机械性能试验》（</w:t>
      </w:r>
      <w:r w:rsidR="00CD2F4E" w:rsidRPr="00974EC8">
        <w:t>GB/T2951.11-2008</w:t>
      </w:r>
      <w:r w:rsidR="00CD2F4E" w:rsidRPr="00974EC8">
        <w:t>）</w:t>
      </w:r>
      <w:r w:rsidR="00BE796A" w:rsidRPr="00974EC8">
        <w:t>对绝缘层厚度的测量做了规定。本文结合检测工作对</w:t>
      </w:r>
      <w:r w:rsidR="00BE796A" w:rsidRPr="00974EC8">
        <w:rPr>
          <w:rFonts w:hint="eastAsia"/>
        </w:rPr>
        <w:t>电线电缆绝缘层厚度检测数据影响因素进行分析。</w:t>
      </w:r>
    </w:p>
    <w:p w14:paraId="0041FFA2" w14:textId="77777777" w:rsidR="002116D2" w:rsidRPr="00974EC8" w:rsidRDefault="002116D2" w:rsidP="002116D2">
      <w:pPr>
        <w:spacing w:line="276" w:lineRule="auto"/>
        <w:ind w:firstLineChars="200" w:firstLine="420"/>
        <w:jc w:val="left"/>
      </w:pPr>
    </w:p>
    <w:p w14:paraId="7EF899BA" w14:textId="77777777" w:rsidR="00A2330A" w:rsidRPr="00974EC8" w:rsidRDefault="00A2330A" w:rsidP="002116D2">
      <w:pPr>
        <w:pStyle w:val="1"/>
        <w:spacing w:beforeLines="50" w:before="156" w:afterLines="50" w:after="156" w:line="276" w:lineRule="auto"/>
        <w:rPr>
          <w:sz w:val="24"/>
          <w:szCs w:val="24"/>
        </w:rPr>
      </w:pPr>
      <w:r w:rsidRPr="00974EC8">
        <w:rPr>
          <w:rFonts w:hint="eastAsia"/>
          <w:sz w:val="24"/>
          <w:szCs w:val="24"/>
        </w:rPr>
        <w:t>1</w:t>
      </w:r>
      <w:r w:rsidRPr="00974EC8">
        <w:rPr>
          <w:rFonts w:hint="eastAsia"/>
          <w:sz w:val="24"/>
          <w:szCs w:val="24"/>
        </w:rPr>
        <w:t>试样制备方法的不同对</w:t>
      </w:r>
      <w:r w:rsidR="009366BF" w:rsidRPr="00974EC8">
        <w:rPr>
          <w:rFonts w:hint="eastAsia"/>
          <w:sz w:val="24"/>
          <w:szCs w:val="24"/>
        </w:rPr>
        <w:t>电线电</w:t>
      </w:r>
      <w:r w:rsidR="00AC4EEB" w:rsidRPr="00974EC8">
        <w:rPr>
          <w:rFonts w:hint="eastAsia"/>
          <w:sz w:val="24"/>
          <w:szCs w:val="24"/>
        </w:rPr>
        <w:t>缆绝缘层厚度</w:t>
      </w:r>
      <w:r w:rsidRPr="00974EC8">
        <w:rPr>
          <w:rFonts w:hint="eastAsia"/>
          <w:sz w:val="24"/>
          <w:szCs w:val="24"/>
        </w:rPr>
        <w:t>检测</w:t>
      </w:r>
      <w:r w:rsidR="00AC4EEB" w:rsidRPr="00974EC8">
        <w:rPr>
          <w:rFonts w:hint="eastAsia"/>
          <w:sz w:val="24"/>
          <w:szCs w:val="24"/>
        </w:rPr>
        <w:t>数据</w:t>
      </w:r>
      <w:r w:rsidRPr="00974EC8">
        <w:rPr>
          <w:rFonts w:hint="eastAsia"/>
          <w:sz w:val="24"/>
          <w:szCs w:val="24"/>
        </w:rPr>
        <w:t>的影响</w:t>
      </w:r>
    </w:p>
    <w:p w14:paraId="222E7766" w14:textId="77777777" w:rsidR="00E06A77" w:rsidRPr="00974EC8" w:rsidRDefault="00AC4EEB" w:rsidP="002116D2">
      <w:pPr>
        <w:spacing w:line="276" w:lineRule="auto"/>
      </w:pPr>
      <w:r w:rsidRPr="00974EC8">
        <w:rPr>
          <w:rFonts w:hint="eastAsia"/>
        </w:rPr>
        <w:t>（</w:t>
      </w:r>
      <w:r w:rsidRPr="00974EC8">
        <w:rPr>
          <w:rFonts w:hint="eastAsia"/>
        </w:rPr>
        <w:t>1</w:t>
      </w:r>
      <w:r w:rsidRPr="00974EC8">
        <w:rPr>
          <w:rFonts w:hint="eastAsia"/>
        </w:rPr>
        <w:t>）单芯（实芯）</w:t>
      </w:r>
      <w:r w:rsidR="00DF20C9" w:rsidRPr="00974EC8">
        <w:rPr>
          <w:rFonts w:hint="eastAsia"/>
        </w:rPr>
        <w:t>电线不同制样方法对绝缘层厚度检测数据的影响</w:t>
      </w:r>
    </w:p>
    <w:p w14:paraId="6BA74B76" w14:textId="77777777" w:rsidR="00E06A77" w:rsidRPr="00974EC8" w:rsidRDefault="00AC4EEB" w:rsidP="002116D2">
      <w:pPr>
        <w:spacing w:line="276" w:lineRule="auto"/>
        <w:ind w:firstLineChars="200" w:firstLine="420"/>
      </w:pPr>
      <w:r w:rsidRPr="00974EC8">
        <w:rPr>
          <w:rFonts w:hint="eastAsia"/>
        </w:rPr>
        <w:t>第一种制样方法是：选取一段电线，两端用电工断线钳剪断，在不抽出导体的情况下，在其中一端用薄刀片</w:t>
      </w:r>
      <w:r w:rsidR="00DF20C9" w:rsidRPr="00974EC8">
        <w:rPr>
          <w:rFonts w:hint="eastAsia"/>
        </w:rPr>
        <w:t>，采用滚动</w:t>
      </w:r>
      <w:r w:rsidR="00B03B53">
        <w:rPr>
          <w:rFonts w:hint="eastAsia"/>
        </w:rPr>
        <w:t>环切</w:t>
      </w:r>
      <w:r w:rsidR="00DF20C9" w:rsidRPr="00974EC8">
        <w:rPr>
          <w:rFonts w:hint="eastAsia"/>
        </w:rPr>
        <w:t>的方式，沿着与导体垂直的平面切取薄片，然后从导体上取下该薄片。</w:t>
      </w:r>
    </w:p>
    <w:p w14:paraId="0C06CBAE" w14:textId="77777777" w:rsidR="00E06A77" w:rsidRPr="00974EC8" w:rsidRDefault="00DF20C9" w:rsidP="002116D2">
      <w:pPr>
        <w:spacing w:line="276" w:lineRule="auto"/>
        <w:ind w:firstLineChars="200" w:firstLine="420"/>
      </w:pPr>
      <w:r w:rsidRPr="00974EC8">
        <w:rPr>
          <w:rFonts w:hint="eastAsia"/>
        </w:rPr>
        <w:t>第二种制样方法是：选取一段电线，将导体抽出，在其中一端用薄刀片，采用压切的方式，沿着与导体垂直的平面切取薄片。</w:t>
      </w:r>
    </w:p>
    <w:p w14:paraId="7BC09591" w14:textId="77777777" w:rsidR="00D074F7" w:rsidRPr="00974EC8" w:rsidRDefault="00D074F7" w:rsidP="002116D2">
      <w:pPr>
        <w:spacing w:line="276" w:lineRule="auto"/>
        <w:ind w:firstLineChars="200" w:firstLine="420"/>
      </w:pPr>
      <w:r w:rsidRPr="00974EC8">
        <w:rPr>
          <w:rFonts w:hint="eastAsia"/>
        </w:rPr>
        <w:t>第三种制样方法是：选取一段电线，将两端的绝缘层分别剥除</w:t>
      </w:r>
      <w:r w:rsidRPr="00974EC8">
        <w:rPr>
          <w:rFonts w:hint="eastAsia"/>
        </w:rPr>
        <w:t>10mm</w:t>
      </w:r>
      <w:r w:rsidRPr="00974EC8">
        <w:rPr>
          <w:rFonts w:hint="eastAsia"/>
        </w:rPr>
        <w:t>长度（用薄刀片切除，确保切口平整无毛刺）然后将一段导体用</w:t>
      </w:r>
      <w:r w:rsidRPr="00974EC8">
        <w:rPr>
          <w:rFonts w:hint="eastAsia"/>
        </w:rPr>
        <w:t>400</w:t>
      </w:r>
      <w:r w:rsidRPr="00974EC8">
        <w:rPr>
          <w:rFonts w:hint="eastAsia"/>
        </w:rPr>
        <w:t>目细砂纸</w:t>
      </w:r>
      <w:r w:rsidR="00B03B53">
        <w:rPr>
          <w:rFonts w:hint="eastAsia"/>
        </w:rPr>
        <w:t>打磨光滑无棱角，在该端用薄刀片，采用滚动环切</w:t>
      </w:r>
      <w:r w:rsidRPr="00974EC8">
        <w:rPr>
          <w:rFonts w:hint="eastAsia"/>
        </w:rPr>
        <w:t>的方式，沿着与导体垂直的平面切取薄片，然后从导体上取下该薄片。</w:t>
      </w:r>
    </w:p>
    <w:p w14:paraId="2636E732" w14:textId="77777777" w:rsidR="00E06A77" w:rsidRPr="00974EC8" w:rsidRDefault="00B03B53" w:rsidP="00B03B53">
      <w:pPr>
        <w:spacing w:line="276" w:lineRule="auto"/>
        <w:ind w:firstLineChars="200" w:firstLine="420"/>
      </w:pPr>
      <w:r>
        <w:rPr>
          <w:rFonts w:hint="eastAsia"/>
        </w:rPr>
        <w:t>为验证上述三种不同的制样方法对绝缘层厚度检测数据的影响，特设计一个对比实验：</w:t>
      </w:r>
      <w:r w:rsidR="000452FD" w:rsidRPr="00974EC8">
        <w:rPr>
          <w:rFonts w:hint="eastAsia"/>
        </w:rPr>
        <w:t>选取型号为</w:t>
      </w:r>
      <w:r w:rsidR="009366BF" w:rsidRPr="00974EC8">
        <w:rPr>
          <w:rFonts w:hint="eastAsia"/>
        </w:rPr>
        <w:t>60227IEC01</w:t>
      </w:r>
      <w:r w:rsidR="009366BF" w:rsidRPr="00974EC8">
        <w:rPr>
          <w:rFonts w:hint="eastAsia"/>
        </w:rPr>
        <w:t>（</w:t>
      </w:r>
      <w:r w:rsidR="009366BF" w:rsidRPr="00974EC8">
        <w:rPr>
          <w:rFonts w:hint="eastAsia"/>
        </w:rPr>
        <w:t>BV</w:t>
      </w:r>
      <w:r w:rsidR="009366BF" w:rsidRPr="00974EC8">
        <w:rPr>
          <w:rFonts w:hint="eastAsia"/>
        </w:rPr>
        <w:t>）</w:t>
      </w:r>
      <w:r w:rsidR="000452FD" w:rsidRPr="00974EC8">
        <w:rPr>
          <w:rFonts w:hint="eastAsia"/>
        </w:rPr>
        <w:t>的一卷单芯电线，出厂合格证标注的绝缘层平均厚度为</w:t>
      </w:r>
      <w:r w:rsidR="000452FD" w:rsidRPr="00974EC8">
        <w:rPr>
          <w:rFonts w:hint="eastAsia"/>
        </w:rPr>
        <w:t>0.</w:t>
      </w:r>
      <w:r w:rsidR="006B12A4">
        <w:rPr>
          <w:rFonts w:hint="eastAsia"/>
        </w:rPr>
        <w:t>8</w:t>
      </w:r>
      <w:r w:rsidR="000452FD" w:rsidRPr="00974EC8">
        <w:rPr>
          <w:rFonts w:hint="eastAsia"/>
        </w:rPr>
        <w:t>0mm</w:t>
      </w:r>
      <w:r w:rsidR="000452FD" w:rsidRPr="00974EC8">
        <w:rPr>
          <w:rFonts w:hint="eastAsia"/>
        </w:rPr>
        <w:t>，最小厚度为</w:t>
      </w:r>
      <w:r w:rsidR="000452FD" w:rsidRPr="00974EC8">
        <w:rPr>
          <w:rFonts w:hint="eastAsia"/>
        </w:rPr>
        <w:t>0.</w:t>
      </w:r>
      <w:r w:rsidR="006B12A4">
        <w:rPr>
          <w:rFonts w:hint="eastAsia"/>
        </w:rPr>
        <w:t>7</w:t>
      </w:r>
      <w:r w:rsidR="000452FD" w:rsidRPr="00974EC8">
        <w:rPr>
          <w:rFonts w:hint="eastAsia"/>
        </w:rPr>
        <w:t>5mm</w:t>
      </w:r>
      <w:r w:rsidR="000452FD" w:rsidRPr="00974EC8">
        <w:rPr>
          <w:rFonts w:hint="eastAsia"/>
        </w:rPr>
        <w:t>。在该卷导线</w:t>
      </w:r>
      <w:r w:rsidR="000452FD" w:rsidRPr="00974EC8">
        <w:rPr>
          <w:rFonts w:hint="eastAsia"/>
        </w:rPr>
        <w:t>10</w:t>
      </w:r>
      <w:r w:rsidR="000452FD" w:rsidRPr="00974EC8">
        <w:rPr>
          <w:rFonts w:hint="eastAsia"/>
        </w:rPr>
        <w:t>米长度、</w:t>
      </w:r>
      <w:r w:rsidR="000452FD" w:rsidRPr="00974EC8">
        <w:rPr>
          <w:rFonts w:hint="eastAsia"/>
        </w:rPr>
        <w:t>25</w:t>
      </w:r>
      <w:r w:rsidR="000452FD" w:rsidRPr="00974EC8">
        <w:rPr>
          <w:rFonts w:hint="eastAsia"/>
        </w:rPr>
        <w:t>米度和</w:t>
      </w:r>
      <w:r w:rsidR="000452FD" w:rsidRPr="00974EC8">
        <w:rPr>
          <w:rFonts w:hint="eastAsia"/>
        </w:rPr>
        <w:t>40</w:t>
      </w:r>
      <w:r w:rsidR="000452FD" w:rsidRPr="00974EC8">
        <w:rPr>
          <w:rFonts w:hint="eastAsia"/>
        </w:rPr>
        <w:t>米长度的地方分别截取</w:t>
      </w:r>
      <w:r w:rsidR="000452FD" w:rsidRPr="00974EC8">
        <w:rPr>
          <w:rFonts w:hint="eastAsia"/>
        </w:rPr>
        <w:t>200mm</w:t>
      </w:r>
      <w:r w:rsidR="000452FD" w:rsidRPr="00974EC8">
        <w:rPr>
          <w:rFonts w:hint="eastAsia"/>
        </w:rPr>
        <w:t>长的</w:t>
      </w:r>
      <w:r w:rsidR="00D074F7" w:rsidRPr="00974EC8">
        <w:rPr>
          <w:rFonts w:hint="eastAsia"/>
        </w:rPr>
        <w:t>2</w:t>
      </w:r>
      <w:r w:rsidR="000452FD" w:rsidRPr="00974EC8">
        <w:rPr>
          <w:rFonts w:hint="eastAsia"/>
        </w:rPr>
        <w:t>段，</w:t>
      </w:r>
      <w:r w:rsidR="00D074F7" w:rsidRPr="00974EC8">
        <w:rPr>
          <w:rFonts w:hint="eastAsia"/>
        </w:rPr>
        <w:t>共</w:t>
      </w:r>
      <w:r w:rsidR="00D074F7" w:rsidRPr="00974EC8">
        <w:rPr>
          <w:rFonts w:hint="eastAsia"/>
        </w:rPr>
        <w:t>6</w:t>
      </w:r>
      <w:r w:rsidR="00D074F7" w:rsidRPr="00974EC8">
        <w:rPr>
          <w:rFonts w:hint="eastAsia"/>
        </w:rPr>
        <w:t>段，按序编号为</w:t>
      </w:r>
      <w:r w:rsidR="00D74222" w:rsidRPr="00974EC8">
        <w:rPr>
          <w:rFonts w:hint="eastAsia"/>
        </w:rPr>
        <w:t>1-1</w:t>
      </w:r>
      <w:r w:rsidR="00D74222" w:rsidRPr="00974EC8">
        <w:rPr>
          <w:rFonts w:hint="eastAsia"/>
        </w:rPr>
        <w:t>、</w:t>
      </w:r>
      <w:r w:rsidR="00D74222" w:rsidRPr="00974EC8">
        <w:rPr>
          <w:rFonts w:hint="eastAsia"/>
        </w:rPr>
        <w:t>1-2</w:t>
      </w:r>
      <w:r w:rsidR="00D74222" w:rsidRPr="00974EC8">
        <w:rPr>
          <w:rFonts w:hint="eastAsia"/>
        </w:rPr>
        <w:t>、</w:t>
      </w:r>
      <w:r w:rsidR="00D74222" w:rsidRPr="00974EC8">
        <w:rPr>
          <w:rFonts w:hint="eastAsia"/>
        </w:rPr>
        <w:t>2-1</w:t>
      </w:r>
      <w:r w:rsidR="00D74222" w:rsidRPr="00974EC8">
        <w:rPr>
          <w:rFonts w:hint="eastAsia"/>
        </w:rPr>
        <w:t>、</w:t>
      </w:r>
      <w:r w:rsidR="00D74222" w:rsidRPr="00974EC8">
        <w:rPr>
          <w:rFonts w:hint="eastAsia"/>
        </w:rPr>
        <w:t>2-2</w:t>
      </w:r>
      <w:r w:rsidR="00D74222" w:rsidRPr="00974EC8">
        <w:rPr>
          <w:rFonts w:hint="eastAsia"/>
        </w:rPr>
        <w:t>、</w:t>
      </w:r>
      <w:r w:rsidR="00D74222" w:rsidRPr="00974EC8">
        <w:rPr>
          <w:rFonts w:hint="eastAsia"/>
        </w:rPr>
        <w:t>3-1</w:t>
      </w:r>
      <w:r w:rsidR="00D74222" w:rsidRPr="00974EC8">
        <w:rPr>
          <w:rFonts w:hint="eastAsia"/>
        </w:rPr>
        <w:t>、</w:t>
      </w:r>
      <w:r w:rsidR="00D74222" w:rsidRPr="00974EC8">
        <w:rPr>
          <w:rFonts w:hint="eastAsia"/>
        </w:rPr>
        <w:t>3-2</w:t>
      </w:r>
      <w:r w:rsidR="00D74222" w:rsidRPr="00974EC8">
        <w:rPr>
          <w:rFonts w:hint="eastAsia"/>
        </w:rPr>
        <w:t>；</w:t>
      </w:r>
      <w:r w:rsidR="000452FD" w:rsidRPr="00974EC8">
        <w:rPr>
          <w:rFonts w:hint="eastAsia"/>
        </w:rPr>
        <w:t>先分别用第一种</w:t>
      </w:r>
      <w:r w:rsidR="002201D9" w:rsidRPr="00974EC8">
        <w:rPr>
          <w:rFonts w:hint="eastAsia"/>
        </w:rPr>
        <w:t>制样方法</w:t>
      </w:r>
      <w:r w:rsidR="00D74222" w:rsidRPr="00974EC8">
        <w:rPr>
          <w:rFonts w:hint="eastAsia"/>
        </w:rPr>
        <w:t>从</w:t>
      </w:r>
      <w:r w:rsidR="00D74222" w:rsidRPr="00974EC8">
        <w:rPr>
          <w:rFonts w:hint="eastAsia"/>
        </w:rPr>
        <w:t>1-1</w:t>
      </w:r>
      <w:r w:rsidR="00D74222" w:rsidRPr="00974EC8">
        <w:rPr>
          <w:rFonts w:hint="eastAsia"/>
        </w:rPr>
        <w:t>、</w:t>
      </w:r>
      <w:r w:rsidR="00D74222" w:rsidRPr="00974EC8">
        <w:rPr>
          <w:rFonts w:hint="eastAsia"/>
        </w:rPr>
        <w:t>2-1</w:t>
      </w:r>
      <w:r w:rsidR="00D74222" w:rsidRPr="00974EC8">
        <w:rPr>
          <w:rFonts w:hint="eastAsia"/>
        </w:rPr>
        <w:t>、</w:t>
      </w:r>
      <w:r w:rsidR="00D74222" w:rsidRPr="00974EC8">
        <w:rPr>
          <w:rFonts w:hint="eastAsia"/>
        </w:rPr>
        <w:t>3-1</w:t>
      </w:r>
      <w:r w:rsidR="00D74222" w:rsidRPr="00974EC8">
        <w:rPr>
          <w:rFonts w:hint="eastAsia"/>
        </w:rPr>
        <w:t>试样上</w:t>
      </w:r>
      <w:r w:rsidR="000452FD" w:rsidRPr="00974EC8">
        <w:rPr>
          <w:rFonts w:hint="eastAsia"/>
        </w:rPr>
        <w:t>制取</w:t>
      </w:r>
      <w:r w:rsidR="000452FD" w:rsidRPr="00974EC8">
        <w:rPr>
          <w:rFonts w:hint="eastAsia"/>
        </w:rPr>
        <w:t>3</w:t>
      </w:r>
      <w:r w:rsidR="000452FD" w:rsidRPr="00974EC8">
        <w:rPr>
          <w:rFonts w:hint="eastAsia"/>
        </w:rPr>
        <w:t>个绝缘层厚度样品，</w:t>
      </w:r>
      <w:r w:rsidR="002201D9" w:rsidRPr="00974EC8">
        <w:rPr>
          <w:rFonts w:hint="eastAsia"/>
        </w:rPr>
        <w:t>按序</w:t>
      </w:r>
      <w:r w:rsidR="000452FD" w:rsidRPr="00974EC8">
        <w:rPr>
          <w:rFonts w:hint="eastAsia"/>
        </w:rPr>
        <w:t>标记为</w:t>
      </w:r>
      <w:r w:rsidR="000452FD" w:rsidRPr="00974EC8">
        <w:rPr>
          <w:rFonts w:hint="eastAsia"/>
        </w:rPr>
        <w:t>1</w:t>
      </w:r>
      <w:r w:rsidR="00D74222" w:rsidRPr="00974EC8">
        <w:rPr>
          <w:rFonts w:hint="eastAsia"/>
        </w:rPr>
        <w:t>-1-1</w:t>
      </w:r>
      <w:r w:rsidR="000452FD" w:rsidRPr="00974EC8">
        <w:rPr>
          <w:rFonts w:hint="eastAsia"/>
        </w:rPr>
        <w:t>、</w:t>
      </w:r>
      <w:r w:rsidR="00D74222" w:rsidRPr="00974EC8">
        <w:rPr>
          <w:rFonts w:hint="eastAsia"/>
        </w:rPr>
        <w:t>2-1-1</w:t>
      </w:r>
      <w:r w:rsidR="000452FD" w:rsidRPr="00974EC8">
        <w:rPr>
          <w:rFonts w:hint="eastAsia"/>
        </w:rPr>
        <w:t>、</w:t>
      </w:r>
      <w:r w:rsidR="000452FD" w:rsidRPr="00974EC8">
        <w:rPr>
          <w:rFonts w:hint="eastAsia"/>
        </w:rPr>
        <w:t>3</w:t>
      </w:r>
      <w:r w:rsidR="00D74222" w:rsidRPr="00974EC8">
        <w:rPr>
          <w:rFonts w:hint="eastAsia"/>
        </w:rPr>
        <w:t>-1-1</w:t>
      </w:r>
      <w:r w:rsidR="002201D9" w:rsidRPr="00974EC8">
        <w:rPr>
          <w:rFonts w:hint="eastAsia"/>
        </w:rPr>
        <w:t>，然后用第二种制样方法</w:t>
      </w:r>
      <w:r w:rsidR="00D74222" w:rsidRPr="00974EC8">
        <w:rPr>
          <w:rFonts w:hint="eastAsia"/>
        </w:rPr>
        <w:t>从相同的</w:t>
      </w:r>
      <w:r w:rsidR="00D74222" w:rsidRPr="00974EC8">
        <w:rPr>
          <w:rFonts w:hint="eastAsia"/>
        </w:rPr>
        <w:t>3</w:t>
      </w:r>
      <w:r w:rsidR="00D74222" w:rsidRPr="00974EC8">
        <w:rPr>
          <w:rFonts w:hint="eastAsia"/>
        </w:rPr>
        <w:t>个试样上制取</w:t>
      </w:r>
      <w:r w:rsidR="00D74222" w:rsidRPr="00974EC8">
        <w:rPr>
          <w:rFonts w:hint="eastAsia"/>
        </w:rPr>
        <w:t>3</w:t>
      </w:r>
      <w:r w:rsidR="002201D9" w:rsidRPr="00974EC8">
        <w:rPr>
          <w:rFonts w:hint="eastAsia"/>
        </w:rPr>
        <w:t>个绝缘层厚度样品，对应标记为</w:t>
      </w:r>
      <w:r w:rsidR="00D74222" w:rsidRPr="00974EC8">
        <w:rPr>
          <w:rFonts w:hint="eastAsia"/>
        </w:rPr>
        <w:t>1-1-2</w:t>
      </w:r>
      <w:r w:rsidR="00D74222" w:rsidRPr="00974EC8">
        <w:rPr>
          <w:rFonts w:hint="eastAsia"/>
        </w:rPr>
        <w:t>、</w:t>
      </w:r>
      <w:r w:rsidR="00D74222" w:rsidRPr="00974EC8">
        <w:rPr>
          <w:rFonts w:hint="eastAsia"/>
        </w:rPr>
        <w:t>2-1-2</w:t>
      </w:r>
      <w:r w:rsidR="00D74222" w:rsidRPr="00974EC8">
        <w:rPr>
          <w:rFonts w:hint="eastAsia"/>
        </w:rPr>
        <w:t>、</w:t>
      </w:r>
      <w:r w:rsidR="00D74222" w:rsidRPr="00974EC8">
        <w:rPr>
          <w:rFonts w:hint="eastAsia"/>
        </w:rPr>
        <w:t>3-1-2</w:t>
      </w:r>
      <w:r w:rsidR="00D74222" w:rsidRPr="00974EC8">
        <w:rPr>
          <w:rFonts w:hint="eastAsia"/>
        </w:rPr>
        <w:t>；用第三种方法从</w:t>
      </w:r>
      <w:r w:rsidR="00D74222" w:rsidRPr="00974EC8">
        <w:rPr>
          <w:rFonts w:hint="eastAsia"/>
        </w:rPr>
        <w:t>1-2</w:t>
      </w:r>
      <w:r w:rsidR="00D74222" w:rsidRPr="00974EC8">
        <w:rPr>
          <w:rFonts w:hint="eastAsia"/>
        </w:rPr>
        <w:t>、</w:t>
      </w:r>
      <w:r w:rsidR="00D74222" w:rsidRPr="00974EC8">
        <w:rPr>
          <w:rFonts w:hint="eastAsia"/>
        </w:rPr>
        <w:t>2-2</w:t>
      </w:r>
      <w:r w:rsidR="00D74222" w:rsidRPr="00974EC8">
        <w:rPr>
          <w:rFonts w:hint="eastAsia"/>
        </w:rPr>
        <w:t>、</w:t>
      </w:r>
      <w:r w:rsidR="00D74222" w:rsidRPr="00974EC8">
        <w:rPr>
          <w:rFonts w:hint="eastAsia"/>
        </w:rPr>
        <w:t>3-2</w:t>
      </w:r>
      <w:r w:rsidR="00D74222" w:rsidRPr="00974EC8">
        <w:rPr>
          <w:rFonts w:hint="eastAsia"/>
        </w:rPr>
        <w:t>试样上制取</w:t>
      </w:r>
      <w:r w:rsidR="00D74222" w:rsidRPr="00974EC8">
        <w:rPr>
          <w:rFonts w:hint="eastAsia"/>
        </w:rPr>
        <w:t>3</w:t>
      </w:r>
      <w:r w:rsidR="00D74222" w:rsidRPr="00974EC8">
        <w:rPr>
          <w:rFonts w:hint="eastAsia"/>
        </w:rPr>
        <w:t>个绝缘层厚度样品，按序标记为</w:t>
      </w:r>
      <w:r w:rsidR="00D74222" w:rsidRPr="00974EC8">
        <w:rPr>
          <w:rFonts w:hint="eastAsia"/>
        </w:rPr>
        <w:t>1-2-0</w:t>
      </w:r>
      <w:r w:rsidR="00D74222" w:rsidRPr="00974EC8">
        <w:rPr>
          <w:rFonts w:hint="eastAsia"/>
        </w:rPr>
        <w:t>、</w:t>
      </w:r>
      <w:r w:rsidR="00D74222" w:rsidRPr="00974EC8">
        <w:rPr>
          <w:rFonts w:hint="eastAsia"/>
        </w:rPr>
        <w:t>2-2-0</w:t>
      </w:r>
      <w:r w:rsidR="00D74222" w:rsidRPr="00974EC8">
        <w:rPr>
          <w:rFonts w:hint="eastAsia"/>
        </w:rPr>
        <w:t>、</w:t>
      </w:r>
      <w:r w:rsidR="00D74222" w:rsidRPr="00974EC8">
        <w:rPr>
          <w:rFonts w:hint="eastAsia"/>
        </w:rPr>
        <w:t>3-2-0</w:t>
      </w:r>
      <w:r w:rsidR="00D74222" w:rsidRPr="00974EC8">
        <w:rPr>
          <w:rFonts w:hint="eastAsia"/>
        </w:rPr>
        <w:t>，</w:t>
      </w:r>
      <w:r w:rsidR="002201D9" w:rsidRPr="00974EC8">
        <w:rPr>
          <w:rFonts w:hint="eastAsia"/>
        </w:rPr>
        <w:t>用实验室高倍投影仪分别测量每个绝缘层厚度样品</w:t>
      </w:r>
      <w:r w:rsidR="002201D9" w:rsidRPr="00974EC8">
        <w:rPr>
          <w:rFonts w:hint="eastAsia"/>
        </w:rPr>
        <w:t>6</w:t>
      </w:r>
      <w:r w:rsidR="002201D9" w:rsidRPr="00974EC8">
        <w:rPr>
          <w:rFonts w:hint="eastAsia"/>
        </w:rPr>
        <w:t>次</w:t>
      </w:r>
      <w:r w:rsidR="00316C71" w:rsidRPr="00974EC8">
        <w:rPr>
          <w:rFonts w:hint="eastAsia"/>
        </w:rPr>
        <w:t>（</w:t>
      </w:r>
      <w:r w:rsidR="006F2A9B" w:rsidRPr="00974EC8">
        <w:rPr>
          <w:rFonts w:hint="eastAsia"/>
        </w:rPr>
        <w:t>每个样品的第一次测量在绝缘层最薄处进行</w:t>
      </w:r>
      <w:r w:rsidR="00907F71" w:rsidRPr="00974EC8">
        <w:rPr>
          <w:rFonts w:hint="eastAsia"/>
        </w:rPr>
        <w:t>，调整并控制实验室的温度为</w:t>
      </w:r>
      <w:r w:rsidR="00907F71" w:rsidRPr="00974EC8">
        <w:rPr>
          <w:rFonts w:hint="eastAsia"/>
        </w:rPr>
        <w:t>20</w:t>
      </w:r>
      <w:r w:rsidR="00907F71" w:rsidRPr="00974EC8">
        <w:rPr>
          <w:rFonts w:hint="eastAsia"/>
        </w:rPr>
        <w:t>℃±</w:t>
      </w:r>
      <w:r w:rsidR="00907F71" w:rsidRPr="00974EC8">
        <w:rPr>
          <w:rFonts w:hint="eastAsia"/>
        </w:rPr>
        <w:t>2</w:t>
      </w:r>
      <w:r w:rsidR="00907F71" w:rsidRPr="00974EC8">
        <w:rPr>
          <w:rFonts w:hint="eastAsia"/>
        </w:rPr>
        <w:t>℃，在</w:t>
      </w:r>
      <w:r w:rsidR="00907F71" w:rsidRPr="00974EC8">
        <w:rPr>
          <w:rFonts w:hint="eastAsia"/>
        </w:rPr>
        <w:t>30</w:t>
      </w:r>
      <w:r w:rsidR="00907F71" w:rsidRPr="00974EC8">
        <w:rPr>
          <w:rFonts w:hint="eastAsia"/>
        </w:rPr>
        <w:t>分钟内完成测量</w:t>
      </w:r>
      <w:r w:rsidR="006F2A9B" w:rsidRPr="00974EC8">
        <w:rPr>
          <w:rFonts w:hint="eastAsia"/>
        </w:rPr>
        <w:t>）</w:t>
      </w:r>
      <w:r w:rsidR="002201D9" w:rsidRPr="00974EC8">
        <w:rPr>
          <w:rFonts w:hint="eastAsia"/>
        </w:rPr>
        <w:t>。得到如</w:t>
      </w:r>
      <w:r w:rsidR="00C11E4A" w:rsidRPr="00974EC8">
        <w:rPr>
          <w:rFonts w:hint="eastAsia"/>
        </w:rPr>
        <w:t>表</w:t>
      </w:r>
      <w:r w:rsidR="00C11E4A" w:rsidRPr="00974EC8">
        <w:rPr>
          <w:rFonts w:hint="eastAsia"/>
        </w:rPr>
        <w:t>1</w:t>
      </w:r>
      <w:r w:rsidR="00C11E4A" w:rsidRPr="00974EC8">
        <w:rPr>
          <w:rFonts w:hint="eastAsia"/>
        </w:rPr>
        <w:t>的</w:t>
      </w:r>
      <w:r w:rsidR="002201D9" w:rsidRPr="00974EC8">
        <w:rPr>
          <w:rFonts w:hint="eastAsia"/>
        </w:rPr>
        <w:t>结果：</w:t>
      </w:r>
    </w:p>
    <w:p w14:paraId="23502509" w14:textId="77777777" w:rsidR="00042414" w:rsidRPr="00974EC8" w:rsidRDefault="00042414" w:rsidP="002116D2">
      <w:pPr>
        <w:spacing w:line="276" w:lineRule="auto"/>
      </w:pPr>
    </w:p>
    <w:p w14:paraId="54A982C4" w14:textId="77777777" w:rsidR="00C11E4A" w:rsidRPr="00974EC8" w:rsidRDefault="00042414" w:rsidP="002116D2">
      <w:pPr>
        <w:spacing w:line="276" w:lineRule="auto"/>
        <w:jc w:val="center"/>
        <w:rPr>
          <w:b/>
          <w:sz w:val="18"/>
          <w:szCs w:val="18"/>
        </w:rPr>
      </w:pPr>
      <w:r w:rsidRPr="00974EC8">
        <w:rPr>
          <w:b/>
          <w:sz w:val="18"/>
          <w:szCs w:val="18"/>
        </w:rPr>
        <w:t>表</w:t>
      </w:r>
      <w:r w:rsidRPr="00974EC8">
        <w:rPr>
          <w:rFonts w:hint="eastAsia"/>
          <w:b/>
          <w:sz w:val="18"/>
          <w:szCs w:val="18"/>
        </w:rPr>
        <w:t>1</w:t>
      </w:r>
      <w:r w:rsidRPr="00974EC8">
        <w:rPr>
          <w:rFonts w:hint="eastAsia"/>
          <w:b/>
          <w:sz w:val="18"/>
          <w:szCs w:val="18"/>
        </w:rPr>
        <w:t>、三种制样方法制取绝缘层样品的厚度测量值</w:t>
      </w:r>
      <w:r w:rsidR="0096521B" w:rsidRPr="00974EC8">
        <w:rPr>
          <w:rFonts w:hint="eastAsia"/>
          <w:b/>
          <w:sz w:val="18"/>
          <w:szCs w:val="18"/>
        </w:rPr>
        <w:t>（</w:t>
      </w:r>
      <w:r w:rsidR="0096521B" w:rsidRPr="00974EC8">
        <w:rPr>
          <w:rFonts w:hint="eastAsia"/>
          <w:b/>
          <w:sz w:val="18"/>
          <w:szCs w:val="18"/>
        </w:rPr>
        <w:t>mm</w:t>
      </w:r>
      <w:r w:rsidR="0096521B" w:rsidRPr="00974EC8">
        <w:rPr>
          <w:rFonts w:hint="eastAsia"/>
          <w:b/>
          <w:sz w:val="18"/>
          <w:szCs w:val="1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826"/>
        <w:gridCol w:w="827"/>
        <w:gridCol w:w="827"/>
        <w:gridCol w:w="826"/>
        <w:gridCol w:w="827"/>
        <w:gridCol w:w="827"/>
        <w:gridCol w:w="826"/>
        <w:gridCol w:w="827"/>
        <w:gridCol w:w="827"/>
      </w:tblGrid>
      <w:tr w:rsidR="006B12A4" w:rsidRPr="00974EC8" w14:paraId="20332590" w14:textId="77777777" w:rsidTr="006B12A4">
        <w:tc>
          <w:tcPr>
            <w:tcW w:w="1082" w:type="dxa"/>
            <w:tcBorders>
              <w:top w:val="single" w:sz="4" w:space="0" w:color="auto"/>
              <w:bottom w:val="single" w:sz="4" w:space="0" w:color="auto"/>
              <w:right w:val="single" w:sz="4" w:space="0" w:color="auto"/>
            </w:tcBorders>
          </w:tcPr>
          <w:p w14:paraId="060A7166" w14:textId="77777777" w:rsidR="006B12A4" w:rsidRPr="00974EC8" w:rsidRDefault="006B12A4" w:rsidP="002116D2">
            <w:pPr>
              <w:spacing w:line="276" w:lineRule="auto"/>
              <w:rPr>
                <w:b/>
              </w:rPr>
            </w:pPr>
            <w:r>
              <w:rPr>
                <w:rFonts w:hint="eastAsia"/>
                <w:b/>
              </w:rPr>
              <w:t>制样方法</w:t>
            </w:r>
          </w:p>
        </w:tc>
        <w:tc>
          <w:tcPr>
            <w:tcW w:w="2480" w:type="dxa"/>
            <w:gridSpan w:val="3"/>
            <w:tcBorders>
              <w:top w:val="single" w:sz="4" w:space="0" w:color="auto"/>
              <w:left w:val="single" w:sz="4" w:space="0" w:color="auto"/>
              <w:bottom w:val="single" w:sz="4" w:space="0" w:color="auto"/>
              <w:right w:val="single" w:sz="4" w:space="0" w:color="auto"/>
            </w:tcBorders>
          </w:tcPr>
          <w:p w14:paraId="59AD0183" w14:textId="77777777" w:rsidR="006B12A4" w:rsidRPr="00974EC8" w:rsidRDefault="006B12A4" w:rsidP="006B12A4">
            <w:pPr>
              <w:spacing w:line="276" w:lineRule="auto"/>
              <w:jc w:val="center"/>
              <w:rPr>
                <w:b/>
              </w:rPr>
            </w:pPr>
            <w:r>
              <w:rPr>
                <w:rFonts w:hint="eastAsia"/>
                <w:b/>
              </w:rPr>
              <w:t>方法</w:t>
            </w:r>
            <w:r>
              <w:rPr>
                <w:rFonts w:hint="eastAsia"/>
                <w:b/>
              </w:rPr>
              <w:t>1</w:t>
            </w:r>
          </w:p>
        </w:tc>
        <w:tc>
          <w:tcPr>
            <w:tcW w:w="2480" w:type="dxa"/>
            <w:gridSpan w:val="3"/>
            <w:tcBorders>
              <w:top w:val="single" w:sz="4" w:space="0" w:color="auto"/>
              <w:left w:val="single" w:sz="4" w:space="0" w:color="auto"/>
              <w:bottom w:val="single" w:sz="4" w:space="0" w:color="auto"/>
              <w:right w:val="single" w:sz="4" w:space="0" w:color="auto"/>
            </w:tcBorders>
          </w:tcPr>
          <w:p w14:paraId="5D1FE5EA" w14:textId="77777777" w:rsidR="006B12A4" w:rsidRPr="00974EC8" w:rsidRDefault="006B12A4" w:rsidP="006B12A4">
            <w:pPr>
              <w:spacing w:line="276" w:lineRule="auto"/>
              <w:jc w:val="center"/>
              <w:rPr>
                <w:b/>
              </w:rPr>
            </w:pPr>
            <w:r>
              <w:rPr>
                <w:rFonts w:hint="eastAsia"/>
                <w:b/>
              </w:rPr>
              <w:t>方法</w:t>
            </w:r>
            <w:r>
              <w:rPr>
                <w:rFonts w:hint="eastAsia"/>
                <w:b/>
              </w:rPr>
              <w:t>2</w:t>
            </w:r>
          </w:p>
        </w:tc>
        <w:tc>
          <w:tcPr>
            <w:tcW w:w="2480" w:type="dxa"/>
            <w:gridSpan w:val="3"/>
            <w:tcBorders>
              <w:top w:val="single" w:sz="4" w:space="0" w:color="auto"/>
              <w:left w:val="single" w:sz="4" w:space="0" w:color="auto"/>
              <w:bottom w:val="single" w:sz="4" w:space="0" w:color="auto"/>
            </w:tcBorders>
          </w:tcPr>
          <w:p w14:paraId="2BC42E5B" w14:textId="77777777" w:rsidR="006B12A4" w:rsidRPr="00974EC8" w:rsidRDefault="006B12A4" w:rsidP="006B12A4">
            <w:pPr>
              <w:spacing w:line="276" w:lineRule="auto"/>
              <w:jc w:val="center"/>
              <w:rPr>
                <w:b/>
              </w:rPr>
            </w:pPr>
            <w:r>
              <w:rPr>
                <w:rFonts w:hint="eastAsia"/>
                <w:b/>
              </w:rPr>
              <w:t>方法</w:t>
            </w:r>
            <w:r>
              <w:rPr>
                <w:rFonts w:hint="eastAsia"/>
                <w:b/>
              </w:rPr>
              <w:t>3</w:t>
            </w:r>
          </w:p>
        </w:tc>
      </w:tr>
      <w:tr w:rsidR="006B12A4" w:rsidRPr="00974EC8" w14:paraId="3CFA8D5C" w14:textId="77777777" w:rsidTr="006B12A4">
        <w:tc>
          <w:tcPr>
            <w:tcW w:w="1082" w:type="dxa"/>
            <w:tcBorders>
              <w:top w:val="single" w:sz="4" w:space="0" w:color="auto"/>
              <w:bottom w:val="single" w:sz="4" w:space="0" w:color="auto"/>
              <w:right w:val="single" w:sz="4" w:space="0" w:color="auto"/>
            </w:tcBorders>
          </w:tcPr>
          <w:p w14:paraId="6534CA3F" w14:textId="77777777" w:rsidR="006B12A4" w:rsidRPr="00974EC8" w:rsidRDefault="006B12A4" w:rsidP="00E8786F">
            <w:pPr>
              <w:spacing w:line="276" w:lineRule="auto"/>
              <w:rPr>
                <w:b/>
              </w:rPr>
            </w:pPr>
            <w:r w:rsidRPr="00974EC8">
              <w:rPr>
                <w:rFonts w:hint="eastAsia"/>
                <w:b/>
              </w:rPr>
              <w:t>样品编号</w:t>
            </w:r>
          </w:p>
        </w:tc>
        <w:tc>
          <w:tcPr>
            <w:tcW w:w="826" w:type="dxa"/>
            <w:tcBorders>
              <w:top w:val="single" w:sz="4" w:space="0" w:color="auto"/>
              <w:left w:val="single" w:sz="4" w:space="0" w:color="auto"/>
              <w:bottom w:val="single" w:sz="4" w:space="0" w:color="auto"/>
            </w:tcBorders>
          </w:tcPr>
          <w:p w14:paraId="353FB0EC" w14:textId="77777777" w:rsidR="006B12A4" w:rsidRPr="00974EC8" w:rsidRDefault="006B12A4" w:rsidP="006B12A4">
            <w:pPr>
              <w:spacing w:line="276" w:lineRule="auto"/>
              <w:jc w:val="center"/>
              <w:rPr>
                <w:b/>
              </w:rPr>
            </w:pPr>
            <w:r w:rsidRPr="00974EC8">
              <w:rPr>
                <w:rFonts w:hint="eastAsia"/>
                <w:b/>
              </w:rPr>
              <w:t>1-1-1</w:t>
            </w:r>
          </w:p>
        </w:tc>
        <w:tc>
          <w:tcPr>
            <w:tcW w:w="827" w:type="dxa"/>
            <w:tcBorders>
              <w:top w:val="single" w:sz="4" w:space="0" w:color="auto"/>
              <w:bottom w:val="single" w:sz="4" w:space="0" w:color="auto"/>
            </w:tcBorders>
          </w:tcPr>
          <w:p w14:paraId="677325FF" w14:textId="77777777" w:rsidR="006B12A4" w:rsidRPr="00974EC8" w:rsidRDefault="006B12A4" w:rsidP="006B12A4">
            <w:pPr>
              <w:spacing w:line="276" w:lineRule="auto"/>
              <w:jc w:val="center"/>
              <w:rPr>
                <w:b/>
              </w:rPr>
            </w:pPr>
            <w:r w:rsidRPr="00974EC8">
              <w:rPr>
                <w:rFonts w:hint="eastAsia"/>
                <w:b/>
              </w:rPr>
              <w:t>2-1-1</w:t>
            </w:r>
          </w:p>
        </w:tc>
        <w:tc>
          <w:tcPr>
            <w:tcW w:w="827" w:type="dxa"/>
            <w:tcBorders>
              <w:top w:val="single" w:sz="4" w:space="0" w:color="auto"/>
              <w:bottom w:val="single" w:sz="4" w:space="0" w:color="auto"/>
              <w:right w:val="single" w:sz="4" w:space="0" w:color="auto"/>
            </w:tcBorders>
          </w:tcPr>
          <w:p w14:paraId="4785A6CA" w14:textId="77777777" w:rsidR="006B12A4" w:rsidRPr="00974EC8" w:rsidRDefault="006B12A4" w:rsidP="006B12A4">
            <w:pPr>
              <w:spacing w:line="276" w:lineRule="auto"/>
              <w:jc w:val="center"/>
              <w:rPr>
                <w:b/>
              </w:rPr>
            </w:pPr>
            <w:r w:rsidRPr="00974EC8">
              <w:rPr>
                <w:rFonts w:hint="eastAsia"/>
                <w:b/>
              </w:rPr>
              <w:t>3-1-1</w:t>
            </w:r>
          </w:p>
        </w:tc>
        <w:tc>
          <w:tcPr>
            <w:tcW w:w="826" w:type="dxa"/>
            <w:tcBorders>
              <w:top w:val="single" w:sz="4" w:space="0" w:color="auto"/>
              <w:left w:val="single" w:sz="4" w:space="0" w:color="auto"/>
              <w:bottom w:val="single" w:sz="4" w:space="0" w:color="auto"/>
            </w:tcBorders>
          </w:tcPr>
          <w:p w14:paraId="6D5C7696" w14:textId="77777777" w:rsidR="006B12A4" w:rsidRPr="00974EC8" w:rsidRDefault="006B12A4" w:rsidP="006B12A4">
            <w:pPr>
              <w:spacing w:line="276" w:lineRule="auto"/>
              <w:jc w:val="center"/>
              <w:rPr>
                <w:b/>
              </w:rPr>
            </w:pPr>
            <w:r w:rsidRPr="00974EC8">
              <w:rPr>
                <w:rFonts w:hint="eastAsia"/>
                <w:b/>
              </w:rPr>
              <w:t>1-1-2</w:t>
            </w:r>
          </w:p>
        </w:tc>
        <w:tc>
          <w:tcPr>
            <w:tcW w:w="827" w:type="dxa"/>
            <w:tcBorders>
              <w:top w:val="single" w:sz="4" w:space="0" w:color="auto"/>
              <w:bottom w:val="single" w:sz="4" w:space="0" w:color="auto"/>
            </w:tcBorders>
          </w:tcPr>
          <w:p w14:paraId="0F3E4537" w14:textId="77777777" w:rsidR="006B12A4" w:rsidRPr="00974EC8" w:rsidRDefault="006B12A4" w:rsidP="006B12A4">
            <w:pPr>
              <w:spacing w:line="276" w:lineRule="auto"/>
              <w:jc w:val="center"/>
              <w:rPr>
                <w:b/>
              </w:rPr>
            </w:pPr>
            <w:r w:rsidRPr="00974EC8">
              <w:rPr>
                <w:rFonts w:hint="eastAsia"/>
                <w:b/>
              </w:rPr>
              <w:t>2-1-2</w:t>
            </w:r>
          </w:p>
        </w:tc>
        <w:tc>
          <w:tcPr>
            <w:tcW w:w="827" w:type="dxa"/>
            <w:tcBorders>
              <w:top w:val="single" w:sz="4" w:space="0" w:color="auto"/>
              <w:bottom w:val="single" w:sz="4" w:space="0" w:color="auto"/>
              <w:right w:val="single" w:sz="4" w:space="0" w:color="auto"/>
            </w:tcBorders>
          </w:tcPr>
          <w:p w14:paraId="62F21809" w14:textId="77777777" w:rsidR="006B12A4" w:rsidRPr="00974EC8" w:rsidRDefault="006B12A4" w:rsidP="006B12A4">
            <w:pPr>
              <w:spacing w:line="276" w:lineRule="auto"/>
              <w:jc w:val="center"/>
              <w:rPr>
                <w:b/>
              </w:rPr>
            </w:pPr>
            <w:r w:rsidRPr="00974EC8">
              <w:rPr>
                <w:rFonts w:hint="eastAsia"/>
                <w:b/>
              </w:rPr>
              <w:t>3-1-2</w:t>
            </w:r>
          </w:p>
        </w:tc>
        <w:tc>
          <w:tcPr>
            <w:tcW w:w="826" w:type="dxa"/>
            <w:tcBorders>
              <w:top w:val="single" w:sz="4" w:space="0" w:color="auto"/>
              <w:left w:val="single" w:sz="4" w:space="0" w:color="auto"/>
              <w:bottom w:val="single" w:sz="4" w:space="0" w:color="auto"/>
            </w:tcBorders>
          </w:tcPr>
          <w:p w14:paraId="7C90EEED" w14:textId="77777777" w:rsidR="006B12A4" w:rsidRPr="00974EC8" w:rsidRDefault="006B12A4" w:rsidP="006B12A4">
            <w:pPr>
              <w:spacing w:line="276" w:lineRule="auto"/>
              <w:jc w:val="center"/>
              <w:rPr>
                <w:b/>
              </w:rPr>
            </w:pPr>
            <w:r w:rsidRPr="00974EC8">
              <w:rPr>
                <w:rFonts w:hint="eastAsia"/>
                <w:b/>
              </w:rPr>
              <w:t>1-2-0</w:t>
            </w:r>
          </w:p>
        </w:tc>
        <w:tc>
          <w:tcPr>
            <w:tcW w:w="827" w:type="dxa"/>
            <w:tcBorders>
              <w:top w:val="single" w:sz="4" w:space="0" w:color="auto"/>
              <w:bottom w:val="single" w:sz="4" w:space="0" w:color="auto"/>
            </w:tcBorders>
          </w:tcPr>
          <w:p w14:paraId="5F2AFC3F" w14:textId="77777777" w:rsidR="006B12A4" w:rsidRPr="00974EC8" w:rsidRDefault="006B12A4" w:rsidP="006B12A4">
            <w:pPr>
              <w:spacing w:line="276" w:lineRule="auto"/>
              <w:jc w:val="center"/>
              <w:rPr>
                <w:b/>
              </w:rPr>
            </w:pPr>
            <w:r w:rsidRPr="00974EC8">
              <w:rPr>
                <w:rFonts w:hint="eastAsia"/>
                <w:b/>
              </w:rPr>
              <w:t>2-2-0</w:t>
            </w:r>
          </w:p>
        </w:tc>
        <w:tc>
          <w:tcPr>
            <w:tcW w:w="827" w:type="dxa"/>
            <w:tcBorders>
              <w:top w:val="single" w:sz="4" w:space="0" w:color="auto"/>
              <w:bottom w:val="single" w:sz="4" w:space="0" w:color="auto"/>
            </w:tcBorders>
          </w:tcPr>
          <w:p w14:paraId="0F1BEA5C" w14:textId="77777777" w:rsidR="006B12A4" w:rsidRPr="00974EC8" w:rsidRDefault="006B12A4" w:rsidP="006B12A4">
            <w:pPr>
              <w:spacing w:line="276" w:lineRule="auto"/>
              <w:jc w:val="center"/>
              <w:rPr>
                <w:b/>
              </w:rPr>
            </w:pPr>
            <w:r w:rsidRPr="00974EC8">
              <w:rPr>
                <w:rFonts w:hint="eastAsia"/>
                <w:b/>
              </w:rPr>
              <w:t>3-2-0</w:t>
            </w:r>
          </w:p>
        </w:tc>
      </w:tr>
      <w:tr w:rsidR="006B12A4" w:rsidRPr="00974EC8" w14:paraId="1DEBE359" w14:textId="77777777" w:rsidTr="006B12A4">
        <w:tc>
          <w:tcPr>
            <w:tcW w:w="1082" w:type="dxa"/>
            <w:tcBorders>
              <w:top w:val="single" w:sz="4" w:space="0" w:color="auto"/>
              <w:right w:val="single" w:sz="4" w:space="0" w:color="auto"/>
            </w:tcBorders>
          </w:tcPr>
          <w:p w14:paraId="730DD644" w14:textId="77777777" w:rsidR="006B12A4" w:rsidRPr="00974EC8" w:rsidRDefault="006B12A4" w:rsidP="002116D2">
            <w:pPr>
              <w:spacing w:line="276" w:lineRule="auto"/>
              <w:rPr>
                <w:b/>
              </w:rPr>
            </w:pPr>
            <w:r w:rsidRPr="00974EC8">
              <w:rPr>
                <w:rFonts w:hint="eastAsia"/>
                <w:b/>
              </w:rPr>
              <w:t>测量值</w:t>
            </w:r>
            <w:r w:rsidRPr="00974EC8">
              <w:rPr>
                <w:rFonts w:hint="eastAsia"/>
                <w:b/>
              </w:rPr>
              <w:t>1</w:t>
            </w:r>
          </w:p>
        </w:tc>
        <w:tc>
          <w:tcPr>
            <w:tcW w:w="826" w:type="dxa"/>
            <w:tcBorders>
              <w:top w:val="single" w:sz="4" w:space="0" w:color="auto"/>
              <w:left w:val="single" w:sz="4" w:space="0" w:color="auto"/>
            </w:tcBorders>
          </w:tcPr>
          <w:p w14:paraId="74E1D25B" w14:textId="77777777" w:rsidR="006B12A4" w:rsidRPr="00974EC8" w:rsidRDefault="006B12A4" w:rsidP="006B12A4">
            <w:pPr>
              <w:spacing w:line="276" w:lineRule="auto"/>
              <w:jc w:val="center"/>
            </w:pPr>
            <w:r>
              <w:t>0.74</w:t>
            </w:r>
          </w:p>
        </w:tc>
        <w:tc>
          <w:tcPr>
            <w:tcW w:w="827" w:type="dxa"/>
            <w:tcBorders>
              <w:top w:val="single" w:sz="4" w:space="0" w:color="auto"/>
            </w:tcBorders>
          </w:tcPr>
          <w:p w14:paraId="164FDD61" w14:textId="77777777" w:rsidR="006B12A4" w:rsidRPr="00974EC8" w:rsidRDefault="006B12A4" w:rsidP="006B12A4">
            <w:pPr>
              <w:spacing w:line="276" w:lineRule="auto"/>
              <w:jc w:val="center"/>
            </w:pPr>
            <w:r>
              <w:t>0.76</w:t>
            </w:r>
          </w:p>
        </w:tc>
        <w:tc>
          <w:tcPr>
            <w:tcW w:w="827" w:type="dxa"/>
            <w:tcBorders>
              <w:top w:val="single" w:sz="4" w:space="0" w:color="auto"/>
              <w:right w:val="single" w:sz="4" w:space="0" w:color="auto"/>
            </w:tcBorders>
          </w:tcPr>
          <w:p w14:paraId="10EC9082" w14:textId="77777777" w:rsidR="006B12A4" w:rsidRPr="00974EC8" w:rsidRDefault="006B12A4" w:rsidP="006B12A4">
            <w:pPr>
              <w:spacing w:line="276" w:lineRule="auto"/>
              <w:jc w:val="center"/>
            </w:pPr>
            <w:r>
              <w:t>0.79</w:t>
            </w:r>
          </w:p>
        </w:tc>
        <w:tc>
          <w:tcPr>
            <w:tcW w:w="826" w:type="dxa"/>
            <w:tcBorders>
              <w:top w:val="single" w:sz="4" w:space="0" w:color="auto"/>
              <w:left w:val="single" w:sz="4" w:space="0" w:color="auto"/>
            </w:tcBorders>
          </w:tcPr>
          <w:p w14:paraId="5E707C87" w14:textId="77777777" w:rsidR="006B12A4" w:rsidRPr="00974EC8" w:rsidRDefault="006B12A4" w:rsidP="006B12A4">
            <w:pPr>
              <w:spacing w:line="276" w:lineRule="auto"/>
              <w:jc w:val="center"/>
            </w:pPr>
            <w:r>
              <w:t>0.80</w:t>
            </w:r>
          </w:p>
        </w:tc>
        <w:tc>
          <w:tcPr>
            <w:tcW w:w="827" w:type="dxa"/>
            <w:tcBorders>
              <w:top w:val="single" w:sz="4" w:space="0" w:color="auto"/>
            </w:tcBorders>
          </w:tcPr>
          <w:p w14:paraId="1C6634D1" w14:textId="77777777" w:rsidR="006B12A4" w:rsidRPr="00974EC8" w:rsidRDefault="006B12A4" w:rsidP="006B12A4">
            <w:pPr>
              <w:spacing w:line="276" w:lineRule="auto"/>
              <w:jc w:val="center"/>
            </w:pPr>
            <w:r>
              <w:t>0.82</w:t>
            </w:r>
          </w:p>
        </w:tc>
        <w:tc>
          <w:tcPr>
            <w:tcW w:w="827" w:type="dxa"/>
            <w:tcBorders>
              <w:top w:val="single" w:sz="4" w:space="0" w:color="auto"/>
              <w:right w:val="single" w:sz="4" w:space="0" w:color="auto"/>
            </w:tcBorders>
          </w:tcPr>
          <w:p w14:paraId="1804ED60" w14:textId="77777777" w:rsidR="006B12A4" w:rsidRPr="00974EC8" w:rsidRDefault="006B12A4" w:rsidP="006B12A4">
            <w:pPr>
              <w:spacing w:line="276" w:lineRule="auto"/>
              <w:jc w:val="center"/>
            </w:pPr>
            <w:r>
              <w:t>0.80</w:t>
            </w:r>
          </w:p>
        </w:tc>
        <w:tc>
          <w:tcPr>
            <w:tcW w:w="826" w:type="dxa"/>
            <w:tcBorders>
              <w:top w:val="single" w:sz="4" w:space="0" w:color="auto"/>
              <w:left w:val="single" w:sz="4" w:space="0" w:color="auto"/>
            </w:tcBorders>
          </w:tcPr>
          <w:p w14:paraId="10133F3D" w14:textId="77777777" w:rsidR="006B12A4" w:rsidRPr="00974EC8" w:rsidRDefault="006B12A4" w:rsidP="006B12A4">
            <w:pPr>
              <w:spacing w:line="276" w:lineRule="auto"/>
              <w:jc w:val="center"/>
            </w:pPr>
            <w:r>
              <w:t>0.80</w:t>
            </w:r>
          </w:p>
        </w:tc>
        <w:tc>
          <w:tcPr>
            <w:tcW w:w="827" w:type="dxa"/>
            <w:tcBorders>
              <w:top w:val="single" w:sz="4" w:space="0" w:color="auto"/>
            </w:tcBorders>
          </w:tcPr>
          <w:p w14:paraId="4D6DC5F3" w14:textId="77777777" w:rsidR="006B12A4" w:rsidRPr="00974EC8" w:rsidRDefault="006B12A4" w:rsidP="006B12A4">
            <w:pPr>
              <w:spacing w:line="276" w:lineRule="auto"/>
              <w:jc w:val="center"/>
            </w:pPr>
            <w:r>
              <w:t>0.79</w:t>
            </w:r>
          </w:p>
        </w:tc>
        <w:tc>
          <w:tcPr>
            <w:tcW w:w="827" w:type="dxa"/>
            <w:tcBorders>
              <w:top w:val="single" w:sz="4" w:space="0" w:color="auto"/>
            </w:tcBorders>
          </w:tcPr>
          <w:p w14:paraId="074FDD5D" w14:textId="77777777" w:rsidR="006B12A4" w:rsidRPr="00974EC8" w:rsidRDefault="006B12A4" w:rsidP="006B12A4">
            <w:pPr>
              <w:spacing w:line="276" w:lineRule="auto"/>
              <w:jc w:val="center"/>
            </w:pPr>
            <w:r>
              <w:t>0.80</w:t>
            </w:r>
          </w:p>
        </w:tc>
      </w:tr>
      <w:tr w:rsidR="006B12A4" w:rsidRPr="00974EC8" w14:paraId="14AA00E1" w14:textId="77777777" w:rsidTr="006B12A4">
        <w:tc>
          <w:tcPr>
            <w:tcW w:w="1082" w:type="dxa"/>
            <w:tcBorders>
              <w:right w:val="single" w:sz="4" w:space="0" w:color="auto"/>
            </w:tcBorders>
          </w:tcPr>
          <w:p w14:paraId="7D7D8766" w14:textId="77777777" w:rsidR="006B12A4" w:rsidRPr="00974EC8" w:rsidRDefault="006B12A4" w:rsidP="002116D2">
            <w:pPr>
              <w:spacing w:line="276" w:lineRule="auto"/>
              <w:rPr>
                <w:b/>
              </w:rPr>
            </w:pPr>
            <w:r w:rsidRPr="00974EC8">
              <w:rPr>
                <w:rFonts w:hint="eastAsia"/>
                <w:b/>
              </w:rPr>
              <w:t>测量值</w:t>
            </w:r>
            <w:r w:rsidRPr="00974EC8">
              <w:rPr>
                <w:rFonts w:hint="eastAsia"/>
                <w:b/>
              </w:rPr>
              <w:t>2</w:t>
            </w:r>
          </w:p>
        </w:tc>
        <w:tc>
          <w:tcPr>
            <w:tcW w:w="826" w:type="dxa"/>
            <w:tcBorders>
              <w:left w:val="single" w:sz="4" w:space="0" w:color="auto"/>
            </w:tcBorders>
          </w:tcPr>
          <w:p w14:paraId="53C04B7D" w14:textId="77777777" w:rsidR="006B12A4" w:rsidRPr="00974EC8" w:rsidRDefault="006B12A4" w:rsidP="006B12A4">
            <w:pPr>
              <w:spacing w:line="276" w:lineRule="auto"/>
              <w:jc w:val="center"/>
            </w:pPr>
            <w:r>
              <w:t>0.78</w:t>
            </w:r>
          </w:p>
        </w:tc>
        <w:tc>
          <w:tcPr>
            <w:tcW w:w="827" w:type="dxa"/>
          </w:tcPr>
          <w:p w14:paraId="131CE8EF" w14:textId="77777777" w:rsidR="006B12A4" w:rsidRPr="00974EC8" w:rsidRDefault="006B12A4" w:rsidP="006B12A4">
            <w:pPr>
              <w:spacing w:line="276" w:lineRule="auto"/>
              <w:jc w:val="center"/>
            </w:pPr>
            <w:r>
              <w:t>0.78</w:t>
            </w:r>
          </w:p>
        </w:tc>
        <w:tc>
          <w:tcPr>
            <w:tcW w:w="827" w:type="dxa"/>
            <w:tcBorders>
              <w:right w:val="single" w:sz="4" w:space="0" w:color="auto"/>
            </w:tcBorders>
          </w:tcPr>
          <w:p w14:paraId="5720C93A" w14:textId="77777777" w:rsidR="006B12A4" w:rsidRPr="00974EC8" w:rsidRDefault="006B12A4" w:rsidP="006B12A4">
            <w:pPr>
              <w:spacing w:line="276" w:lineRule="auto"/>
              <w:jc w:val="center"/>
            </w:pPr>
            <w:r>
              <w:t>0.80</w:t>
            </w:r>
          </w:p>
        </w:tc>
        <w:tc>
          <w:tcPr>
            <w:tcW w:w="826" w:type="dxa"/>
            <w:tcBorders>
              <w:left w:val="single" w:sz="4" w:space="0" w:color="auto"/>
            </w:tcBorders>
          </w:tcPr>
          <w:p w14:paraId="1FD49CF3" w14:textId="77777777" w:rsidR="006B12A4" w:rsidRPr="00974EC8" w:rsidRDefault="006B12A4" w:rsidP="006B12A4">
            <w:pPr>
              <w:spacing w:line="276" w:lineRule="auto"/>
              <w:jc w:val="center"/>
            </w:pPr>
            <w:r>
              <w:t>0.81</w:t>
            </w:r>
          </w:p>
        </w:tc>
        <w:tc>
          <w:tcPr>
            <w:tcW w:w="827" w:type="dxa"/>
          </w:tcPr>
          <w:p w14:paraId="3A95D8D0" w14:textId="77777777" w:rsidR="006B12A4" w:rsidRPr="00974EC8" w:rsidRDefault="006B12A4" w:rsidP="006B12A4">
            <w:pPr>
              <w:spacing w:line="276" w:lineRule="auto"/>
              <w:jc w:val="center"/>
            </w:pPr>
            <w:r>
              <w:t>0.81</w:t>
            </w:r>
          </w:p>
        </w:tc>
        <w:tc>
          <w:tcPr>
            <w:tcW w:w="827" w:type="dxa"/>
            <w:tcBorders>
              <w:right w:val="single" w:sz="4" w:space="0" w:color="auto"/>
            </w:tcBorders>
          </w:tcPr>
          <w:p w14:paraId="21AB88CB" w14:textId="77777777" w:rsidR="006B12A4" w:rsidRPr="00974EC8" w:rsidRDefault="006B12A4" w:rsidP="006B12A4">
            <w:pPr>
              <w:spacing w:line="276" w:lineRule="auto"/>
              <w:jc w:val="center"/>
            </w:pPr>
            <w:r>
              <w:t>0.89</w:t>
            </w:r>
          </w:p>
        </w:tc>
        <w:tc>
          <w:tcPr>
            <w:tcW w:w="826" w:type="dxa"/>
            <w:tcBorders>
              <w:left w:val="single" w:sz="4" w:space="0" w:color="auto"/>
            </w:tcBorders>
          </w:tcPr>
          <w:p w14:paraId="4CAB966F" w14:textId="77777777" w:rsidR="006B12A4" w:rsidRPr="00974EC8" w:rsidRDefault="006B12A4" w:rsidP="006B12A4">
            <w:pPr>
              <w:spacing w:line="276" w:lineRule="auto"/>
              <w:jc w:val="center"/>
            </w:pPr>
            <w:r>
              <w:t>0.82</w:t>
            </w:r>
          </w:p>
        </w:tc>
        <w:tc>
          <w:tcPr>
            <w:tcW w:w="827" w:type="dxa"/>
          </w:tcPr>
          <w:p w14:paraId="6DB6ED20" w14:textId="77777777" w:rsidR="006B12A4" w:rsidRPr="00974EC8" w:rsidRDefault="006B12A4" w:rsidP="006B12A4">
            <w:pPr>
              <w:spacing w:line="276" w:lineRule="auto"/>
              <w:jc w:val="center"/>
            </w:pPr>
            <w:r>
              <w:t>0.82</w:t>
            </w:r>
          </w:p>
        </w:tc>
        <w:tc>
          <w:tcPr>
            <w:tcW w:w="827" w:type="dxa"/>
          </w:tcPr>
          <w:p w14:paraId="1DB3C56F" w14:textId="77777777" w:rsidR="006B12A4" w:rsidRPr="00974EC8" w:rsidRDefault="006B12A4" w:rsidP="006B12A4">
            <w:pPr>
              <w:spacing w:line="276" w:lineRule="auto"/>
              <w:jc w:val="center"/>
            </w:pPr>
            <w:r>
              <w:t>0.80</w:t>
            </w:r>
          </w:p>
        </w:tc>
      </w:tr>
      <w:tr w:rsidR="006B12A4" w:rsidRPr="00974EC8" w14:paraId="5F7EE021" w14:textId="77777777" w:rsidTr="006B12A4">
        <w:tc>
          <w:tcPr>
            <w:tcW w:w="1082" w:type="dxa"/>
            <w:tcBorders>
              <w:right w:val="single" w:sz="4" w:space="0" w:color="auto"/>
            </w:tcBorders>
          </w:tcPr>
          <w:p w14:paraId="58F06B23" w14:textId="77777777" w:rsidR="006B12A4" w:rsidRPr="00974EC8" w:rsidRDefault="006B12A4" w:rsidP="002116D2">
            <w:pPr>
              <w:spacing w:line="276" w:lineRule="auto"/>
              <w:rPr>
                <w:b/>
              </w:rPr>
            </w:pPr>
            <w:r w:rsidRPr="00974EC8">
              <w:rPr>
                <w:rFonts w:hint="eastAsia"/>
                <w:b/>
              </w:rPr>
              <w:t>测量值</w:t>
            </w:r>
            <w:r w:rsidRPr="00974EC8">
              <w:rPr>
                <w:rFonts w:hint="eastAsia"/>
                <w:b/>
              </w:rPr>
              <w:t>3</w:t>
            </w:r>
          </w:p>
        </w:tc>
        <w:tc>
          <w:tcPr>
            <w:tcW w:w="826" w:type="dxa"/>
            <w:tcBorders>
              <w:left w:val="single" w:sz="4" w:space="0" w:color="auto"/>
            </w:tcBorders>
          </w:tcPr>
          <w:p w14:paraId="1A4B0EC9" w14:textId="77777777" w:rsidR="006B12A4" w:rsidRPr="00974EC8" w:rsidRDefault="006B12A4" w:rsidP="006B12A4">
            <w:pPr>
              <w:spacing w:line="276" w:lineRule="auto"/>
              <w:jc w:val="center"/>
            </w:pPr>
            <w:r>
              <w:t>0.78</w:t>
            </w:r>
          </w:p>
        </w:tc>
        <w:tc>
          <w:tcPr>
            <w:tcW w:w="827" w:type="dxa"/>
          </w:tcPr>
          <w:p w14:paraId="4C82EC2B" w14:textId="77777777" w:rsidR="006B12A4" w:rsidRPr="00974EC8" w:rsidRDefault="006B12A4" w:rsidP="006B12A4">
            <w:pPr>
              <w:spacing w:line="276" w:lineRule="auto"/>
              <w:jc w:val="center"/>
            </w:pPr>
            <w:r>
              <w:t>0.79</w:t>
            </w:r>
          </w:p>
        </w:tc>
        <w:tc>
          <w:tcPr>
            <w:tcW w:w="827" w:type="dxa"/>
            <w:tcBorders>
              <w:right w:val="single" w:sz="4" w:space="0" w:color="auto"/>
            </w:tcBorders>
          </w:tcPr>
          <w:p w14:paraId="55AAFB78" w14:textId="77777777" w:rsidR="006B12A4" w:rsidRPr="00974EC8" w:rsidRDefault="006B12A4" w:rsidP="006B12A4">
            <w:pPr>
              <w:spacing w:line="276" w:lineRule="auto"/>
              <w:jc w:val="center"/>
            </w:pPr>
            <w:r>
              <w:t>0.81</w:t>
            </w:r>
          </w:p>
        </w:tc>
        <w:tc>
          <w:tcPr>
            <w:tcW w:w="826" w:type="dxa"/>
            <w:tcBorders>
              <w:left w:val="single" w:sz="4" w:space="0" w:color="auto"/>
            </w:tcBorders>
          </w:tcPr>
          <w:p w14:paraId="1B7E203C" w14:textId="77777777" w:rsidR="006B12A4" w:rsidRPr="00974EC8" w:rsidRDefault="006B12A4" w:rsidP="006B12A4">
            <w:pPr>
              <w:spacing w:line="276" w:lineRule="auto"/>
              <w:jc w:val="center"/>
            </w:pPr>
            <w:r>
              <w:t>0.83</w:t>
            </w:r>
          </w:p>
        </w:tc>
        <w:tc>
          <w:tcPr>
            <w:tcW w:w="827" w:type="dxa"/>
          </w:tcPr>
          <w:p w14:paraId="50A75804" w14:textId="77777777" w:rsidR="006B12A4" w:rsidRPr="00974EC8" w:rsidRDefault="006B12A4" w:rsidP="006B12A4">
            <w:pPr>
              <w:spacing w:line="276" w:lineRule="auto"/>
              <w:jc w:val="center"/>
            </w:pPr>
            <w:r>
              <w:t>0.81</w:t>
            </w:r>
          </w:p>
        </w:tc>
        <w:tc>
          <w:tcPr>
            <w:tcW w:w="827" w:type="dxa"/>
            <w:tcBorders>
              <w:right w:val="single" w:sz="4" w:space="0" w:color="auto"/>
            </w:tcBorders>
          </w:tcPr>
          <w:p w14:paraId="3EE87076" w14:textId="77777777" w:rsidR="006B12A4" w:rsidRPr="00974EC8" w:rsidRDefault="006B12A4" w:rsidP="006B12A4">
            <w:pPr>
              <w:spacing w:line="276" w:lineRule="auto"/>
              <w:jc w:val="center"/>
            </w:pPr>
            <w:r>
              <w:t>0.84</w:t>
            </w:r>
          </w:p>
        </w:tc>
        <w:tc>
          <w:tcPr>
            <w:tcW w:w="826" w:type="dxa"/>
            <w:tcBorders>
              <w:left w:val="single" w:sz="4" w:space="0" w:color="auto"/>
            </w:tcBorders>
          </w:tcPr>
          <w:p w14:paraId="762F44FE" w14:textId="77777777" w:rsidR="006B12A4" w:rsidRPr="00974EC8" w:rsidRDefault="006B12A4" w:rsidP="006B12A4">
            <w:pPr>
              <w:spacing w:line="276" w:lineRule="auto"/>
              <w:jc w:val="center"/>
            </w:pPr>
            <w:r>
              <w:t>0.81</w:t>
            </w:r>
          </w:p>
        </w:tc>
        <w:tc>
          <w:tcPr>
            <w:tcW w:w="827" w:type="dxa"/>
          </w:tcPr>
          <w:p w14:paraId="0E76B438" w14:textId="77777777" w:rsidR="006B12A4" w:rsidRPr="00974EC8" w:rsidRDefault="006B12A4" w:rsidP="006B12A4">
            <w:pPr>
              <w:spacing w:line="276" w:lineRule="auto"/>
              <w:jc w:val="center"/>
            </w:pPr>
            <w:r>
              <w:t>0.80</w:t>
            </w:r>
          </w:p>
        </w:tc>
        <w:tc>
          <w:tcPr>
            <w:tcW w:w="827" w:type="dxa"/>
          </w:tcPr>
          <w:p w14:paraId="7AEC8A34" w14:textId="77777777" w:rsidR="006B12A4" w:rsidRPr="00974EC8" w:rsidRDefault="006B12A4" w:rsidP="006B12A4">
            <w:pPr>
              <w:spacing w:line="276" w:lineRule="auto"/>
              <w:jc w:val="center"/>
            </w:pPr>
            <w:r>
              <w:t>0.80</w:t>
            </w:r>
          </w:p>
        </w:tc>
      </w:tr>
      <w:tr w:rsidR="006B12A4" w:rsidRPr="00974EC8" w14:paraId="40F5DE18" w14:textId="77777777" w:rsidTr="006B12A4">
        <w:tc>
          <w:tcPr>
            <w:tcW w:w="1082" w:type="dxa"/>
            <w:tcBorders>
              <w:right w:val="single" w:sz="4" w:space="0" w:color="auto"/>
            </w:tcBorders>
          </w:tcPr>
          <w:p w14:paraId="216939EA" w14:textId="77777777" w:rsidR="006B12A4" w:rsidRPr="00974EC8" w:rsidRDefault="006B12A4" w:rsidP="002116D2">
            <w:pPr>
              <w:spacing w:line="276" w:lineRule="auto"/>
              <w:rPr>
                <w:b/>
              </w:rPr>
            </w:pPr>
            <w:r w:rsidRPr="00974EC8">
              <w:rPr>
                <w:rFonts w:hint="eastAsia"/>
                <w:b/>
              </w:rPr>
              <w:t>测量值</w:t>
            </w:r>
            <w:r w:rsidRPr="00974EC8">
              <w:rPr>
                <w:rFonts w:hint="eastAsia"/>
                <w:b/>
              </w:rPr>
              <w:t>4</w:t>
            </w:r>
          </w:p>
        </w:tc>
        <w:tc>
          <w:tcPr>
            <w:tcW w:w="826" w:type="dxa"/>
            <w:tcBorders>
              <w:left w:val="single" w:sz="4" w:space="0" w:color="auto"/>
            </w:tcBorders>
          </w:tcPr>
          <w:p w14:paraId="5CDF9D5F" w14:textId="77777777" w:rsidR="006B12A4" w:rsidRPr="00974EC8" w:rsidRDefault="006B12A4" w:rsidP="006B12A4">
            <w:pPr>
              <w:spacing w:line="276" w:lineRule="auto"/>
              <w:jc w:val="center"/>
            </w:pPr>
            <w:r>
              <w:t>0.82</w:t>
            </w:r>
          </w:p>
        </w:tc>
        <w:tc>
          <w:tcPr>
            <w:tcW w:w="827" w:type="dxa"/>
          </w:tcPr>
          <w:p w14:paraId="09A53DC6" w14:textId="77777777" w:rsidR="006B12A4" w:rsidRPr="00974EC8" w:rsidRDefault="006B12A4" w:rsidP="006B12A4">
            <w:pPr>
              <w:spacing w:line="276" w:lineRule="auto"/>
              <w:jc w:val="center"/>
            </w:pPr>
            <w:r>
              <w:t>0.81</w:t>
            </w:r>
          </w:p>
        </w:tc>
        <w:tc>
          <w:tcPr>
            <w:tcW w:w="827" w:type="dxa"/>
            <w:tcBorders>
              <w:right w:val="single" w:sz="4" w:space="0" w:color="auto"/>
            </w:tcBorders>
          </w:tcPr>
          <w:p w14:paraId="233F9CDD" w14:textId="77777777" w:rsidR="006B12A4" w:rsidRPr="00974EC8" w:rsidRDefault="006B12A4" w:rsidP="006B12A4">
            <w:pPr>
              <w:spacing w:line="276" w:lineRule="auto"/>
              <w:jc w:val="center"/>
            </w:pPr>
            <w:r>
              <w:t>0.80</w:t>
            </w:r>
          </w:p>
        </w:tc>
        <w:tc>
          <w:tcPr>
            <w:tcW w:w="826" w:type="dxa"/>
            <w:tcBorders>
              <w:left w:val="single" w:sz="4" w:space="0" w:color="auto"/>
            </w:tcBorders>
          </w:tcPr>
          <w:p w14:paraId="5A718C25" w14:textId="77777777" w:rsidR="006B12A4" w:rsidRPr="00974EC8" w:rsidRDefault="006B12A4" w:rsidP="006B12A4">
            <w:pPr>
              <w:spacing w:line="276" w:lineRule="auto"/>
              <w:jc w:val="center"/>
            </w:pPr>
            <w:r>
              <w:t>0.85</w:t>
            </w:r>
          </w:p>
        </w:tc>
        <w:tc>
          <w:tcPr>
            <w:tcW w:w="827" w:type="dxa"/>
          </w:tcPr>
          <w:p w14:paraId="511A5AAE" w14:textId="77777777" w:rsidR="006B12A4" w:rsidRPr="00974EC8" w:rsidRDefault="006B12A4" w:rsidP="006B12A4">
            <w:pPr>
              <w:spacing w:line="276" w:lineRule="auto"/>
              <w:jc w:val="center"/>
            </w:pPr>
            <w:r>
              <w:t>0.85</w:t>
            </w:r>
          </w:p>
        </w:tc>
        <w:tc>
          <w:tcPr>
            <w:tcW w:w="827" w:type="dxa"/>
            <w:tcBorders>
              <w:right w:val="single" w:sz="4" w:space="0" w:color="auto"/>
            </w:tcBorders>
          </w:tcPr>
          <w:p w14:paraId="7B15ACFC" w14:textId="77777777" w:rsidR="006B12A4" w:rsidRPr="00974EC8" w:rsidRDefault="006B12A4" w:rsidP="006B12A4">
            <w:pPr>
              <w:spacing w:line="276" w:lineRule="auto"/>
              <w:jc w:val="center"/>
            </w:pPr>
            <w:r>
              <w:t>0.80</w:t>
            </w:r>
          </w:p>
        </w:tc>
        <w:tc>
          <w:tcPr>
            <w:tcW w:w="826" w:type="dxa"/>
            <w:tcBorders>
              <w:left w:val="single" w:sz="4" w:space="0" w:color="auto"/>
            </w:tcBorders>
          </w:tcPr>
          <w:p w14:paraId="099A2F58" w14:textId="77777777" w:rsidR="006B12A4" w:rsidRPr="00974EC8" w:rsidRDefault="006B12A4" w:rsidP="006B12A4">
            <w:pPr>
              <w:spacing w:line="276" w:lineRule="auto"/>
              <w:jc w:val="center"/>
            </w:pPr>
            <w:r>
              <w:t>0.81</w:t>
            </w:r>
          </w:p>
        </w:tc>
        <w:tc>
          <w:tcPr>
            <w:tcW w:w="827" w:type="dxa"/>
          </w:tcPr>
          <w:p w14:paraId="7B16F6BE" w14:textId="77777777" w:rsidR="006B12A4" w:rsidRPr="00974EC8" w:rsidRDefault="006B12A4" w:rsidP="006B12A4">
            <w:pPr>
              <w:spacing w:line="276" w:lineRule="auto"/>
              <w:jc w:val="center"/>
            </w:pPr>
            <w:r>
              <w:t>0.80</w:t>
            </w:r>
          </w:p>
        </w:tc>
        <w:tc>
          <w:tcPr>
            <w:tcW w:w="827" w:type="dxa"/>
          </w:tcPr>
          <w:p w14:paraId="3B04C492" w14:textId="77777777" w:rsidR="006B12A4" w:rsidRPr="00974EC8" w:rsidRDefault="006B12A4" w:rsidP="006B12A4">
            <w:pPr>
              <w:spacing w:line="276" w:lineRule="auto"/>
              <w:jc w:val="center"/>
            </w:pPr>
            <w:r>
              <w:t>0.81</w:t>
            </w:r>
          </w:p>
        </w:tc>
      </w:tr>
      <w:tr w:rsidR="006B12A4" w:rsidRPr="00974EC8" w14:paraId="4165D5CD" w14:textId="77777777" w:rsidTr="006B12A4">
        <w:tc>
          <w:tcPr>
            <w:tcW w:w="1082" w:type="dxa"/>
            <w:tcBorders>
              <w:right w:val="single" w:sz="4" w:space="0" w:color="auto"/>
            </w:tcBorders>
          </w:tcPr>
          <w:p w14:paraId="33561C61" w14:textId="77777777" w:rsidR="006B12A4" w:rsidRPr="00974EC8" w:rsidRDefault="006B12A4" w:rsidP="002116D2">
            <w:pPr>
              <w:spacing w:line="276" w:lineRule="auto"/>
              <w:rPr>
                <w:b/>
              </w:rPr>
            </w:pPr>
            <w:r w:rsidRPr="00974EC8">
              <w:rPr>
                <w:rFonts w:hint="eastAsia"/>
                <w:b/>
              </w:rPr>
              <w:t>测量值</w:t>
            </w:r>
            <w:r w:rsidRPr="00974EC8">
              <w:rPr>
                <w:rFonts w:hint="eastAsia"/>
                <w:b/>
              </w:rPr>
              <w:t>5</w:t>
            </w:r>
          </w:p>
        </w:tc>
        <w:tc>
          <w:tcPr>
            <w:tcW w:w="826" w:type="dxa"/>
            <w:tcBorders>
              <w:left w:val="single" w:sz="4" w:space="0" w:color="auto"/>
            </w:tcBorders>
          </w:tcPr>
          <w:p w14:paraId="098B9107" w14:textId="77777777" w:rsidR="006B12A4" w:rsidRPr="00974EC8" w:rsidRDefault="006B12A4" w:rsidP="006B12A4">
            <w:pPr>
              <w:spacing w:line="276" w:lineRule="auto"/>
              <w:jc w:val="center"/>
            </w:pPr>
            <w:r>
              <w:t>0.80</w:t>
            </w:r>
          </w:p>
        </w:tc>
        <w:tc>
          <w:tcPr>
            <w:tcW w:w="827" w:type="dxa"/>
          </w:tcPr>
          <w:p w14:paraId="4A478093" w14:textId="77777777" w:rsidR="006B12A4" w:rsidRPr="00974EC8" w:rsidRDefault="006B12A4" w:rsidP="006B12A4">
            <w:pPr>
              <w:spacing w:line="276" w:lineRule="auto"/>
              <w:jc w:val="center"/>
            </w:pPr>
            <w:r>
              <w:t>0.82</w:t>
            </w:r>
          </w:p>
        </w:tc>
        <w:tc>
          <w:tcPr>
            <w:tcW w:w="827" w:type="dxa"/>
            <w:tcBorders>
              <w:right w:val="single" w:sz="4" w:space="0" w:color="auto"/>
            </w:tcBorders>
          </w:tcPr>
          <w:p w14:paraId="341C68BC" w14:textId="77777777" w:rsidR="006B12A4" w:rsidRPr="00974EC8" w:rsidRDefault="006B12A4" w:rsidP="006B12A4">
            <w:pPr>
              <w:spacing w:line="276" w:lineRule="auto"/>
              <w:jc w:val="center"/>
            </w:pPr>
            <w:r>
              <w:t>0.80</w:t>
            </w:r>
          </w:p>
        </w:tc>
        <w:tc>
          <w:tcPr>
            <w:tcW w:w="826" w:type="dxa"/>
            <w:tcBorders>
              <w:left w:val="single" w:sz="4" w:space="0" w:color="auto"/>
            </w:tcBorders>
          </w:tcPr>
          <w:p w14:paraId="40EACC43" w14:textId="77777777" w:rsidR="006B12A4" w:rsidRPr="00974EC8" w:rsidRDefault="006B12A4" w:rsidP="006B12A4">
            <w:pPr>
              <w:spacing w:line="276" w:lineRule="auto"/>
              <w:jc w:val="center"/>
            </w:pPr>
            <w:r>
              <w:t>0.88</w:t>
            </w:r>
          </w:p>
        </w:tc>
        <w:tc>
          <w:tcPr>
            <w:tcW w:w="827" w:type="dxa"/>
          </w:tcPr>
          <w:p w14:paraId="0AAB09A0" w14:textId="77777777" w:rsidR="006B12A4" w:rsidRPr="00974EC8" w:rsidRDefault="006B12A4" w:rsidP="006B12A4">
            <w:pPr>
              <w:spacing w:line="276" w:lineRule="auto"/>
              <w:jc w:val="center"/>
            </w:pPr>
            <w:r>
              <w:t>0.80</w:t>
            </w:r>
          </w:p>
        </w:tc>
        <w:tc>
          <w:tcPr>
            <w:tcW w:w="827" w:type="dxa"/>
            <w:tcBorders>
              <w:right w:val="single" w:sz="4" w:space="0" w:color="auto"/>
            </w:tcBorders>
          </w:tcPr>
          <w:p w14:paraId="5E9CE616" w14:textId="77777777" w:rsidR="006B12A4" w:rsidRPr="00974EC8" w:rsidRDefault="006B12A4" w:rsidP="006B12A4">
            <w:pPr>
              <w:spacing w:line="276" w:lineRule="auto"/>
              <w:jc w:val="center"/>
            </w:pPr>
            <w:r>
              <w:t>0.86</w:t>
            </w:r>
          </w:p>
        </w:tc>
        <w:tc>
          <w:tcPr>
            <w:tcW w:w="826" w:type="dxa"/>
            <w:tcBorders>
              <w:left w:val="single" w:sz="4" w:space="0" w:color="auto"/>
            </w:tcBorders>
          </w:tcPr>
          <w:p w14:paraId="4433C537" w14:textId="77777777" w:rsidR="006B12A4" w:rsidRPr="00974EC8" w:rsidRDefault="006B12A4" w:rsidP="006B12A4">
            <w:pPr>
              <w:spacing w:line="276" w:lineRule="auto"/>
              <w:jc w:val="center"/>
            </w:pPr>
            <w:r>
              <w:t>0.82</w:t>
            </w:r>
          </w:p>
        </w:tc>
        <w:tc>
          <w:tcPr>
            <w:tcW w:w="827" w:type="dxa"/>
          </w:tcPr>
          <w:p w14:paraId="1121A60D" w14:textId="77777777" w:rsidR="006B12A4" w:rsidRPr="00974EC8" w:rsidRDefault="006B12A4" w:rsidP="006B12A4">
            <w:pPr>
              <w:spacing w:line="276" w:lineRule="auto"/>
              <w:jc w:val="center"/>
            </w:pPr>
            <w:r>
              <w:t>0.81</w:t>
            </w:r>
          </w:p>
        </w:tc>
        <w:tc>
          <w:tcPr>
            <w:tcW w:w="827" w:type="dxa"/>
          </w:tcPr>
          <w:p w14:paraId="52EBF6BF" w14:textId="77777777" w:rsidR="006B12A4" w:rsidRPr="00974EC8" w:rsidRDefault="006B12A4" w:rsidP="006B12A4">
            <w:pPr>
              <w:spacing w:line="276" w:lineRule="auto"/>
              <w:jc w:val="center"/>
            </w:pPr>
            <w:r>
              <w:t>0.82</w:t>
            </w:r>
          </w:p>
        </w:tc>
      </w:tr>
      <w:tr w:rsidR="006B12A4" w:rsidRPr="00974EC8" w14:paraId="7BBAE247" w14:textId="77777777" w:rsidTr="006B12A4">
        <w:tc>
          <w:tcPr>
            <w:tcW w:w="1082" w:type="dxa"/>
            <w:tcBorders>
              <w:right w:val="single" w:sz="4" w:space="0" w:color="auto"/>
            </w:tcBorders>
          </w:tcPr>
          <w:p w14:paraId="7AC80032" w14:textId="77777777" w:rsidR="006B12A4" w:rsidRPr="00974EC8" w:rsidRDefault="006B12A4" w:rsidP="002116D2">
            <w:pPr>
              <w:spacing w:line="276" w:lineRule="auto"/>
              <w:rPr>
                <w:b/>
              </w:rPr>
            </w:pPr>
            <w:r w:rsidRPr="00974EC8">
              <w:rPr>
                <w:rFonts w:hint="eastAsia"/>
                <w:b/>
              </w:rPr>
              <w:t>测量值</w:t>
            </w:r>
            <w:r w:rsidRPr="00974EC8">
              <w:rPr>
                <w:rFonts w:hint="eastAsia"/>
                <w:b/>
              </w:rPr>
              <w:t>6</w:t>
            </w:r>
          </w:p>
        </w:tc>
        <w:tc>
          <w:tcPr>
            <w:tcW w:w="826" w:type="dxa"/>
            <w:tcBorders>
              <w:left w:val="single" w:sz="4" w:space="0" w:color="auto"/>
            </w:tcBorders>
          </w:tcPr>
          <w:p w14:paraId="65BC7F7D" w14:textId="77777777" w:rsidR="006B12A4" w:rsidRPr="00974EC8" w:rsidRDefault="006B12A4" w:rsidP="006B12A4">
            <w:pPr>
              <w:spacing w:line="276" w:lineRule="auto"/>
              <w:jc w:val="center"/>
            </w:pPr>
            <w:r>
              <w:t>0.76</w:t>
            </w:r>
          </w:p>
        </w:tc>
        <w:tc>
          <w:tcPr>
            <w:tcW w:w="827" w:type="dxa"/>
          </w:tcPr>
          <w:p w14:paraId="0B73CC09" w14:textId="77777777" w:rsidR="006B12A4" w:rsidRPr="00974EC8" w:rsidRDefault="006B12A4" w:rsidP="006B12A4">
            <w:pPr>
              <w:spacing w:line="276" w:lineRule="auto"/>
              <w:jc w:val="center"/>
            </w:pPr>
            <w:r>
              <w:t>0.80</w:t>
            </w:r>
          </w:p>
        </w:tc>
        <w:tc>
          <w:tcPr>
            <w:tcW w:w="827" w:type="dxa"/>
            <w:tcBorders>
              <w:right w:val="single" w:sz="4" w:space="0" w:color="auto"/>
            </w:tcBorders>
          </w:tcPr>
          <w:p w14:paraId="74671EC7" w14:textId="77777777" w:rsidR="006B12A4" w:rsidRPr="00974EC8" w:rsidRDefault="006B12A4" w:rsidP="006B12A4">
            <w:pPr>
              <w:spacing w:line="276" w:lineRule="auto"/>
              <w:jc w:val="center"/>
            </w:pPr>
            <w:r>
              <w:t>0.79</w:t>
            </w:r>
          </w:p>
        </w:tc>
        <w:tc>
          <w:tcPr>
            <w:tcW w:w="826" w:type="dxa"/>
            <w:tcBorders>
              <w:left w:val="single" w:sz="4" w:space="0" w:color="auto"/>
            </w:tcBorders>
          </w:tcPr>
          <w:p w14:paraId="3314AA43" w14:textId="77777777" w:rsidR="006B12A4" w:rsidRPr="00974EC8" w:rsidRDefault="006B12A4" w:rsidP="006B12A4">
            <w:pPr>
              <w:spacing w:line="276" w:lineRule="auto"/>
              <w:jc w:val="center"/>
            </w:pPr>
            <w:r>
              <w:t>0.85</w:t>
            </w:r>
          </w:p>
        </w:tc>
        <w:tc>
          <w:tcPr>
            <w:tcW w:w="827" w:type="dxa"/>
          </w:tcPr>
          <w:p w14:paraId="3AD48A75" w14:textId="77777777" w:rsidR="006B12A4" w:rsidRPr="00974EC8" w:rsidRDefault="006B12A4" w:rsidP="006B12A4">
            <w:pPr>
              <w:spacing w:line="276" w:lineRule="auto"/>
              <w:jc w:val="center"/>
            </w:pPr>
            <w:r>
              <w:t>0.79</w:t>
            </w:r>
          </w:p>
        </w:tc>
        <w:tc>
          <w:tcPr>
            <w:tcW w:w="827" w:type="dxa"/>
            <w:tcBorders>
              <w:right w:val="single" w:sz="4" w:space="0" w:color="auto"/>
            </w:tcBorders>
          </w:tcPr>
          <w:p w14:paraId="06D0743D" w14:textId="77777777" w:rsidR="006B12A4" w:rsidRPr="00974EC8" w:rsidRDefault="006B12A4" w:rsidP="006B12A4">
            <w:pPr>
              <w:spacing w:line="276" w:lineRule="auto"/>
              <w:jc w:val="center"/>
            </w:pPr>
            <w:r>
              <w:t>0.89</w:t>
            </w:r>
          </w:p>
        </w:tc>
        <w:tc>
          <w:tcPr>
            <w:tcW w:w="826" w:type="dxa"/>
            <w:tcBorders>
              <w:left w:val="single" w:sz="4" w:space="0" w:color="auto"/>
            </w:tcBorders>
          </w:tcPr>
          <w:p w14:paraId="0607F173" w14:textId="77777777" w:rsidR="006B12A4" w:rsidRPr="00974EC8" w:rsidRDefault="006B12A4" w:rsidP="006B12A4">
            <w:pPr>
              <w:spacing w:line="276" w:lineRule="auto"/>
              <w:jc w:val="center"/>
            </w:pPr>
            <w:r>
              <w:t>0.82</w:t>
            </w:r>
          </w:p>
        </w:tc>
        <w:tc>
          <w:tcPr>
            <w:tcW w:w="827" w:type="dxa"/>
          </w:tcPr>
          <w:p w14:paraId="79C67F79" w14:textId="77777777" w:rsidR="006B12A4" w:rsidRPr="00974EC8" w:rsidRDefault="006B12A4" w:rsidP="006B12A4">
            <w:pPr>
              <w:spacing w:line="276" w:lineRule="auto"/>
              <w:jc w:val="center"/>
            </w:pPr>
            <w:r>
              <w:t>0.82</w:t>
            </w:r>
          </w:p>
        </w:tc>
        <w:tc>
          <w:tcPr>
            <w:tcW w:w="827" w:type="dxa"/>
          </w:tcPr>
          <w:p w14:paraId="4F1535B9" w14:textId="77777777" w:rsidR="006B12A4" w:rsidRPr="00974EC8" w:rsidRDefault="006B12A4" w:rsidP="006B12A4">
            <w:pPr>
              <w:spacing w:line="276" w:lineRule="auto"/>
              <w:jc w:val="center"/>
            </w:pPr>
            <w:r>
              <w:t>0.81</w:t>
            </w:r>
          </w:p>
        </w:tc>
      </w:tr>
      <w:tr w:rsidR="006B12A4" w:rsidRPr="00974EC8" w14:paraId="31D63786" w14:textId="77777777" w:rsidTr="006B12A4">
        <w:tc>
          <w:tcPr>
            <w:tcW w:w="1082" w:type="dxa"/>
            <w:tcBorders>
              <w:right w:val="single" w:sz="4" w:space="0" w:color="auto"/>
            </w:tcBorders>
          </w:tcPr>
          <w:p w14:paraId="4B87C975" w14:textId="77777777" w:rsidR="006B12A4" w:rsidRPr="00974EC8" w:rsidRDefault="006B12A4" w:rsidP="002116D2">
            <w:pPr>
              <w:spacing w:line="276" w:lineRule="auto"/>
              <w:rPr>
                <w:b/>
              </w:rPr>
            </w:pPr>
            <w:r w:rsidRPr="00974EC8">
              <w:rPr>
                <w:rFonts w:hint="eastAsia"/>
                <w:b/>
              </w:rPr>
              <w:t>最小值</w:t>
            </w:r>
          </w:p>
        </w:tc>
        <w:tc>
          <w:tcPr>
            <w:tcW w:w="826" w:type="dxa"/>
            <w:tcBorders>
              <w:left w:val="single" w:sz="4" w:space="0" w:color="auto"/>
            </w:tcBorders>
          </w:tcPr>
          <w:p w14:paraId="33487D86" w14:textId="77777777" w:rsidR="006B12A4" w:rsidRPr="00974EC8" w:rsidRDefault="006B12A4" w:rsidP="006B12A4">
            <w:pPr>
              <w:spacing w:line="276" w:lineRule="auto"/>
              <w:jc w:val="center"/>
            </w:pPr>
            <w:r>
              <w:t>0.74</w:t>
            </w:r>
          </w:p>
        </w:tc>
        <w:tc>
          <w:tcPr>
            <w:tcW w:w="827" w:type="dxa"/>
          </w:tcPr>
          <w:p w14:paraId="7F04465B" w14:textId="77777777" w:rsidR="006B12A4" w:rsidRPr="00974EC8" w:rsidRDefault="006B12A4" w:rsidP="006B12A4">
            <w:pPr>
              <w:spacing w:line="276" w:lineRule="auto"/>
              <w:jc w:val="center"/>
            </w:pPr>
            <w:r>
              <w:t>0.76</w:t>
            </w:r>
          </w:p>
        </w:tc>
        <w:tc>
          <w:tcPr>
            <w:tcW w:w="827" w:type="dxa"/>
            <w:tcBorders>
              <w:right w:val="single" w:sz="4" w:space="0" w:color="auto"/>
            </w:tcBorders>
          </w:tcPr>
          <w:p w14:paraId="620C189A" w14:textId="77777777" w:rsidR="006B12A4" w:rsidRPr="00974EC8" w:rsidRDefault="006B12A4" w:rsidP="006B12A4">
            <w:pPr>
              <w:spacing w:line="276" w:lineRule="auto"/>
              <w:jc w:val="center"/>
            </w:pPr>
            <w:r>
              <w:t>0.79</w:t>
            </w:r>
          </w:p>
        </w:tc>
        <w:tc>
          <w:tcPr>
            <w:tcW w:w="826" w:type="dxa"/>
            <w:tcBorders>
              <w:left w:val="single" w:sz="4" w:space="0" w:color="auto"/>
            </w:tcBorders>
          </w:tcPr>
          <w:p w14:paraId="0518BC6B" w14:textId="77777777" w:rsidR="006B12A4" w:rsidRPr="00974EC8" w:rsidRDefault="006B12A4" w:rsidP="006B12A4">
            <w:pPr>
              <w:spacing w:line="276" w:lineRule="auto"/>
              <w:jc w:val="center"/>
            </w:pPr>
            <w:r>
              <w:t>0.81</w:t>
            </w:r>
          </w:p>
        </w:tc>
        <w:tc>
          <w:tcPr>
            <w:tcW w:w="827" w:type="dxa"/>
          </w:tcPr>
          <w:p w14:paraId="2100FAA3" w14:textId="77777777" w:rsidR="006B12A4" w:rsidRPr="00974EC8" w:rsidRDefault="006B12A4" w:rsidP="006B12A4">
            <w:pPr>
              <w:spacing w:line="276" w:lineRule="auto"/>
              <w:jc w:val="center"/>
            </w:pPr>
            <w:r>
              <w:t>0.79</w:t>
            </w:r>
          </w:p>
        </w:tc>
        <w:tc>
          <w:tcPr>
            <w:tcW w:w="827" w:type="dxa"/>
            <w:tcBorders>
              <w:right w:val="single" w:sz="4" w:space="0" w:color="auto"/>
            </w:tcBorders>
          </w:tcPr>
          <w:p w14:paraId="3D9C07AC" w14:textId="77777777" w:rsidR="006B12A4" w:rsidRPr="00974EC8" w:rsidRDefault="006B12A4" w:rsidP="006B12A4">
            <w:pPr>
              <w:spacing w:line="276" w:lineRule="auto"/>
              <w:jc w:val="center"/>
            </w:pPr>
            <w:r>
              <w:t>0.85</w:t>
            </w:r>
          </w:p>
        </w:tc>
        <w:tc>
          <w:tcPr>
            <w:tcW w:w="826" w:type="dxa"/>
            <w:tcBorders>
              <w:left w:val="single" w:sz="4" w:space="0" w:color="auto"/>
            </w:tcBorders>
          </w:tcPr>
          <w:p w14:paraId="25DF1DC3" w14:textId="77777777" w:rsidR="006B12A4" w:rsidRPr="00974EC8" w:rsidRDefault="006B12A4" w:rsidP="006B12A4">
            <w:pPr>
              <w:spacing w:line="276" w:lineRule="auto"/>
              <w:jc w:val="center"/>
            </w:pPr>
            <w:r>
              <w:t>0.80</w:t>
            </w:r>
          </w:p>
        </w:tc>
        <w:tc>
          <w:tcPr>
            <w:tcW w:w="827" w:type="dxa"/>
          </w:tcPr>
          <w:p w14:paraId="7B85983B" w14:textId="77777777" w:rsidR="006B12A4" w:rsidRPr="00974EC8" w:rsidRDefault="006B12A4" w:rsidP="006B12A4">
            <w:pPr>
              <w:spacing w:line="276" w:lineRule="auto"/>
              <w:jc w:val="center"/>
            </w:pPr>
            <w:r>
              <w:t>0.79</w:t>
            </w:r>
          </w:p>
        </w:tc>
        <w:tc>
          <w:tcPr>
            <w:tcW w:w="827" w:type="dxa"/>
          </w:tcPr>
          <w:p w14:paraId="4F2DF9D5" w14:textId="77777777" w:rsidR="006B12A4" w:rsidRPr="00974EC8" w:rsidRDefault="006B12A4" w:rsidP="006B12A4">
            <w:pPr>
              <w:spacing w:line="276" w:lineRule="auto"/>
              <w:jc w:val="center"/>
            </w:pPr>
            <w:r>
              <w:t>0.80</w:t>
            </w:r>
          </w:p>
        </w:tc>
      </w:tr>
      <w:tr w:rsidR="006B12A4" w:rsidRPr="00974EC8" w14:paraId="75B3D56A" w14:textId="77777777" w:rsidTr="006B12A4">
        <w:tc>
          <w:tcPr>
            <w:tcW w:w="1082" w:type="dxa"/>
            <w:tcBorders>
              <w:bottom w:val="single" w:sz="4" w:space="0" w:color="auto"/>
              <w:right w:val="single" w:sz="4" w:space="0" w:color="auto"/>
            </w:tcBorders>
          </w:tcPr>
          <w:p w14:paraId="021CCCAD" w14:textId="77777777" w:rsidR="006B12A4" w:rsidRPr="00974EC8" w:rsidRDefault="006B12A4" w:rsidP="002116D2">
            <w:pPr>
              <w:spacing w:line="276" w:lineRule="auto"/>
              <w:rPr>
                <w:b/>
              </w:rPr>
            </w:pPr>
            <w:r w:rsidRPr="00974EC8">
              <w:rPr>
                <w:rFonts w:hint="eastAsia"/>
                <w:b/>
              </w:rPr>
              <w:t>平均值</w:t>
            </w:r>
          </w:p>
        </w:tc>
        <w:tc>
          <w:tcPr>
            <w:tcW w:w="826" w:type="dxa"/>
            <w:tcBorders>
              <w:left w:val="single" w:sz="4" w:space="0" w:color="auto"/>
              <w:bottom w:val="single" w:sz="4" w:space="0" w:color="auto"/>
            </w:tcBorders>
            <w:vAlign w:val="center"/>
          </w:tcPr>
          <w:p w14:paraId="25E4B6C8" w14:textId="77777777" w:rsidR="006B12A4" w:rsidRPr="00974EC8" w:rsidRDefault="006B12A4" w:rsidP="006B12A4">
            <w:pPr>
              <w:spacing w:line="276" w:lineRule="auto"/>
              <w:jc w:val="center"/>
              <w:rPr>
                <w:rFonts w:ascii="Calibri" w:eastAsia="宋体" w:hAnsi="Calibri" w:cs="Calibri"/>
                <w:szCs w:val="21"/>
              </w:rPr>
            </w:pPr>
            <w:r>
              <w:rPr>
                <w:rFonts w:ascii="Calibri" w:eastAsia="宋体" w:hAnsi="Calibri" w:cs="Calibri"/>
                <w:szCs w:val="21"/>
              </w:rPr>
              <w:t>0.78</w:t>
            </w:r>
          </w:p>
        </w:tc>
        <w:tc>
          <w:tcPr>
            <w:tcW w:w="827" w:type="dxa"/>
            <w:tcBorders>
              <w:bottom w:val="single" w:sz="4" w:space="0" w:color="auto"/>
            </w:tcBorders>
            <w:vAlign w:val="center"/>
          </w:tcPr>
          <w:p w14:paraId="5244D765" w14:textId="77777777" w:rsidR="006B12A4" w:rsidRPr="00974EC8" w:rsidRDefault="006B12A4" w:rsidP="006B12A4">
            <w:pPr>
              <w:spacing w:line="276" w:lineRule="auto"/>
              <w:jc w:val="center"/>
              <w:rPr>
                <w:rFonts w:ascii="Calibri" w:eastAsia="宋体" w:hAnsi="Calibri" w:cs="Calibri"/>
                <w:szCs w:val="21"/>
              </w:rPr>
            </w:pPr>
            <w:r>
              <w:rPr>
                <w:rFonts w:ascii="Calibri" w:eastAsia="宋体" w:hAnsi="Calibri" w:cs="Calibri"/>
                <w:szCs w:val="21"/>
              </w:rPr>
              <w:t>0.80</w:t>
            </w:r>
          </w:p>
        </w:tc>
        <w:tc>
          <w:tcPr>
            <w:tcW w:w="827" w:type="dxa"/>
            <w:tcBorders>
              <w:bottom w:val="single" w:sz="4" w:space="0" w:color="auto"/>
              <w:right w:val="single" w:sz="4" w:space="0" w:color="auto"/>
            </w:tcBorders>
            <w:vAlign w:val="center"/>
          </w:tcPr>
          <w:p w14:paraId="36082C23" w14:textId="77777777" w:rsidR="006B12A4" w:rsidRPr="00974EC8" w:rsidRDefault="006B12A4" w:rsidP="006B12A4">
            <w:pPr>
              <w:spacing w:line="276" w:lineRule="auto"/>
              <w:jc w:val="center"/>
              <w:rPr>
                <w:rFonts w:ascii="Calibri" w:eastAsia="宋体" w:hAnsi="Calibri" w:cs="Calibri"/>
                <w:szCs w:val="21"/>
              </w:rPr>
            </w:pPr>
            <w:r>
              <w:rPr>
                <w:rFonts w:ascii="Calibri" w:eastAsia="宋体" w:hAnsi="Calibri" w:cs="Calibri"/>
                <w:szCs w:val="21"/>
              </w:rPr>
              <w:t>0.80</w:t>
            </w:r>
          </w:p>
        </w:tc>
        <w:tc>
          <w:tcPr>
            <w:tcW w:w="826" w:type="dxa"/>
            <w:tcBorders>
              <w:left w:val="single" w:sz="4" w:space="0" w:color="auto"/>
              <w:bottom w:val="single" w:sz="4" w:space="0" w:color="auto"/>
            </w:tcBorders>
            <w:vAlign w:val="center"/>
          </w:tcPr>
          <w:p w14:paraId="72920A83" w14:textId="77777777" w:rsidR="006B12A4" w:rsidRPr="00974EC8" w:rsidRDefault="006B12A4" w:rsidP="006B12A4">
            <w:pPr>
              <w:spacing w:line="276" w:lineRule="auto"/>
              <w:jc w:val="center"/>
              <w:rPr>
                <w:rFonts w:ascii="Calibri" w:eastAsia="宋体" w:hAnsi="Calibri" w:cs="Calibri"/>
                <w:szCs w:val="21"/>
              </w:rPr>
            </w:pPr>
            <w:r>
              <w:rPr>
                <w:rFonts w:ascii="Calibri" w:eastAsia="宋体" w:hAnsi="Calibri" w:cs="Calibri"/>
                <w:szCs w:val="21"/>
              </w:rPr>
              <w:t>0.84</w:t>
            </w:r>
          </w:p>
        </w:tc>
        <w:tc>
          <w:tcPr>
            <w:tcW w:w="827" w:type="dxa"/>
            <w:tcBorders>
              <w:bottom w:val="single" w:sz="4" w:space="0" w:color="auto"/>
            </w:tcBorders>
            <w:vAlign w:val="center"/>
          </w:tcPr>
          <w:p w14:paraId="67AA2E96" w14:textId="77777777" w:rsidR="006B12A4" w:rsidRPr="00974EC8" w:rsidRDefault="006B12A4" w:rsidP="006B12A4">
            <w:pPr>
              <w:spacing w:line="276" w:lineRule="auto"/>
              <w:jc w:val="center"/>
              <w:rPr>
                <w:rFonts w:ascii="Calibri" w:eastAsia="宋体" w:hAnsi="Calibri" w:cs="Calibri"/>
                <w:szCs w:val="21"/>
              </w:rPr>
            </w:pPr>
            <w:r>
              <w:rPr>
                <w:rFonts w:ascii="Calibri" w:eastAsia="宋体" w:hAnsi="Calibri" w:cs="Calibri"/>
                <w:szCs w:val="21"/>
              </w:rPr>
              <w:t>0.82</w:t>
            </w:r>
          </w:p>
        </w:tc>
        <w:tc>
          <w:tcPr>
            <w:tcW w:w="827" w:type="dxa"/>
            <w:tcBorders>
              <w:bottom w:val="single" w:sz="4" w:space="0" w:color="auto"/>
              <w:right w:val="single" w:sz="4" w:space="0" w:color="auto"/>
            </w:tcBorders>
            <w:vAlign w:val="center"/>
          </w:tcPr>
          <w:p w14:paraId="06CA1905" w14:textId="77777777" w:rsidR="006B12A4" w:rsidRPr="00974EC8" w:rsidRDefault="006B12A4" w:rsidP="006B12A4">
            <w:pPr>
              <w:spacing w:line="276" w:lineRule="auto"/>
              <w:jc w:val="center"/>
              <w:rPr>
                <w:rFonts w:ascii="Calibri" w:eastAsia="宋体" w:hAnsi="Calibri" w:cs="Calibri"/>
                <w:szCs w:val="21"/>
              </w:rPr>
            </w:pPr>
            <w:r>
              <w:rPr>
                <w:rFonts w:ascii="Calibri" w:eastAsia="宋体" w:hAnsi="Calibri" w:cs="Calibri"/>
                <w:szCs w:val="21"/>
              </w:rPr>
              <w:t>08.5</w:t>
            </w:r>
          </w:p>
        </w:tc>
        <w:tc>
          <w:tcPr>
            <w:tcW w:w="826" w:type="dxa"/>
            <w:tcBorders>
              <w:left w:val="single" w:sz="4" w:space="0" w:color="auto"/>
              <w:bottom w:val="single" w:sz="4" w:space="0" w:color="auto"/>
            </w:tcBorders>
            <w:vAlign w:val="center"/>
          </w:tcPr>
          <w:p w14:paraId="122E9735" w14:textId="77777777" w:rsidR="006B12A4" w:rsidRPr="00974EC8" w:rsidRDefault="006B12A4" w:rsidP="006B12A4">
            <w:pPr>
              <w:spacing w:line="276" w:lineRule="auto"/>
              <w:jc w:val="center"/>
              <w:rPr>
                <w:rFonts w:ascii="Calibri" w:eastAsia="宋体" w:hAnsi="Calibri" w:cs="Calibri"/>
                <w:szCs w:val="21"/>
              </w:rPr>
            </w:pPr>
            <w:r>
              <w:rPr>
                <w:rFonts w:ascii="Calibri" w:eastAsia="宋体" w:hAnsi="Calibri" w:cs="Calibri"/>
                <w:szCs w:val="21"/>
              </w:rPr>
              <w:t>0.82</w:t>
            </w:r>
          </w:p>
        </w:tc>
        <w:tc>
          <w:tcPr>
            <w:tcW w:w="827" w:type="dxa"/>
            <w:tcBorders>
              <w:bottom w:val="single" w:sz="4" w:space="0" w:color="auto"/>
            </w:tcBorders>
            <w:vAlign w:val="center"/>
          </w:tcPr>
          <w:p w14:paraId="206B7D2F" w14:textId="77777777" w:rsidR="006B12A4" w:rsidRPr="00974EC8" w:rsidRDefault="006B12A4" w:rsidP="006B12A4">
            <w:pPr>
              <w:spacing w:line="276" w:lineRule="auto"/>
              <w:jc w:val="center"/>
              <w:rPr>
                <w:rFonts w:ascii="Calibri" w:eastAsia="宋体" w:hAnsi="Calibri" w:cs="Calibri"/>
                <w:szCs w:val="21"/>
              </w:rPr>
            </w:pPr>
            <w:r>
              <w:rPr>
                <w:rFonts w:ascii="Calibri" w:eastAsia="宋体" w:hAnsi="Calibri" w:cs="Calibri"/>
                <w:szCs w:val="21"/>
              </w:rPr>
              <w:t>0.81</w:t>
            </w:r>
          </w:p>
        </w:tc>
        <w:tc>
          <w:tcPr>
            <w:tcW w:w="827" w:type="dxa"/>
            <w:tcBorders>
              <w:bottom w:val="single" w:sz="4" w:space="0" w:color="auto"/>
            </w:tcBorders>
            <w:vAlign w:val="center"/>
          </w:tcPr>
          <w:p w14:paraId="56AE3F00" w14:textId="77777777" w:rsidR="006B12A4" w:rsidRPr="00974EC8" w:rsidRDefault="006B12A4" w:rsidP="006B12A4">
            <w:pPr>
              <w:spacing w:line="276" w:lineRule="auto"/>
              <w:jc w:val="center"/>
              <w:rPr>
                <w:rFonts w:ascii="Calibri" w:eastAsia="宋体" w:hAnsi="Calibri" w:cs="Calibri"/>
                <w:szCs w:val="21"/>
              </w:rPr>
            </w:pPr>
            <w:r>
              <w:rPr>
                <w:rFonts w:ascii="Calibri" w:eastAsia="宋体" w:hAnsi="Calibri" w:cs="Calibri"/>
                <w:szCs w:val="21"/>
              </w:rPr>
              <w:t>0.81</w:t>
            </w:r>
          </w:p>
        </w:tc>
      </w:tr>
    </w:tbl>
    <w:p w14:paraId="0F0F2B5D" w14:textId="77777777" w:rsidR="00316C71" w:rsidRPr="00974EC8" w:rsidRDefault="00316C71" w:rsidP="002116D2">
      <w:pPr>
        <w:spacing w:line="276" w:lineRule="auto"/>
        <w:ind w:firstLineChars="200" w:firstLine="361"/>
        <w:rPr>
          <w:b/>
          <w:sz w:val="18"/>
          <w:szCs w:val="18"/>
        </w:rPr>
      </w:pPr>
      <w:r w:rsidRPr="00974EC8">
        <w:rPr>
          <w:rFonts w:hint="eastAsia"/>
          <w:b/>
          <w:sz w:val="18"/>
          <w:szCs w:val="18"/>
        </w:rPr>
        <w:t>注：平均值计算数据修约按照</w:t>
      </w:r>
      <w:r w:rsidRPr="00974EC8">
        <w:rPr>
          <w:rFonts w:hint="eastAsia"/>
          <w:b/>
          <w:sz w:val="18"/>
          <w:szCs w:val="18"/>
        </w:rPr>
        <w:t xml:space="preserve">GB/T5013.2-2008 </w:t>
      </w:r>
      <w:r w:rsidRPr="00974EC8">
        <w:rPr>
          <w:rFonts w:hint="eastAsia"/>
          <w:b/>
          <w:sz w:val="18"/>
          <w:szCs w:val="18"/>
        </w:rPr>
        <w:t>《额定电压</w:t>
      </w:r>
      <w:r w:rsidRPr="00974EC8">
        <w:rPr>
          <w:rFonts w:hint="eastAsia"/>
          <w:b/>
          <w:sz w:val="18"/>
          <w:szCs w:val="18"/>
        </w:rPr>
        <w:t>450/750V</w:t>
      </w:r>
      <w:r w:rsidRPr="00974EC8">
        <w:rPr>
          <w:rFonts w:hint="eastAsia"/>
          <w:b/>
          <w:sz w:val="18"/>
          <w:szCs w:val="18"/>
        </w:rPr>
        <w:t>及以下橡皮绝缘电缆</w:t>
      </w:r>
      <w:r w:rsidRPr="00974EC8">
        <w:rPr>
          <w:rFonts w:hint="eastAsia"/>
          <w:b/>
          <w:sz w:val="18"/>
          <w:szCs w:val="18"/>
        </w:rPr>
        <w:t xml:space="preserve"> </w:t>
      </w:r>
      <w:r w:rsidRPr="00974EC8">
        <w:rPr>
          <w:rFonts w:hint="eastAsia"/>
          <w:b/>
          <w:sz w:val="18"/>
          <w:szCs w:val="18"/>
        </w:rPr>
        <w:t>第</w:t>
      </w:r>
      <w:r w:rsidRPr="00974EC8">
        <w:rPr>
          <w:rFonts w:hint="eastAsia"/>
          <w:b/>
          <w:sz w:val="18"/>
          <w:szCs w:val="18"/>
        </w:rPr>
        <w:t>2</w:t>
      </w:r>
      <w:r w:rsidRPr="00974EC8">
        <w:rPr>
          <w:rFonts w:hint="eastAsia"/>
          <w:b/>
          <w:sz w:val="18"/>
          <w:szCs w:val="18"/>
        </w:rPr>
        <w:t>部分：试验方法》</w:t>
      </w:r>
      <w:r w:rsidRPr="00974EC8">
        <w:rPr>
          <w:rFonts w:hint="eastAsia"/>
          <w:b/>
          <w:sz w:val="18"/>
          <w:szCs w:val="18"/>
        </w:rPr>
        <w:t>1.9</w:t>
      </w:r>
      <w:r w:rsidRPr="00974EC8">
        <w:rPr>
          <w:rFonts w:hint="eastAsia"/>
          <w:b/>
          <w:sz w:val="18"/>
          <w:szCs w:val="18"/>
        </w:rPr>
        <w:t>条款的要求。</w:t>
      </w:r>
    </w:p>
    <w:p w14:paraId="53FF38F8" w14:textId="77777777" w:rsidR="00C11E4A" w:rsidRPr="00974EC8" w:rsidRDefault="00C11E4A" w:rsidP="002116D2">
      <w:pPr>
        <w:spacing w:line="276" w:lineRule="auto"/>
        <w:ind w:firstLineChars="200" w:firstLine="420"/>
      </w:pPr>
    </w:p>
    <w:p w14:paraId="0139660D" w14:textId="77777777" w:rsidR="002201D9" w:rsidRPr="00974EC8" w:rsidRDefault="00D074F7" w:rsidP="002116D2">
      <w:pPr>
        <w:spacing w:line="276" w:lineRule="auto"/>
        <w:ind w:firstLineChars="200" w:firstLine="420"/>
      </w:pPr>
      <w:r w:rsidRPr="00974EC8">
        <w:rPr>
          <w:rFonts w:hint="eastAsia"/>
        </w:rPr>
        <w:t>通过数据比较可以发现，采</w:t>
      </w:r>
      <w:r w:rsidR="00B620AF" w:rsidRPr="00974EC8">
        <w:rPr>
          <w:rFonts w:hint="eastAsia"/>
        </w:rPr>
        <w:t>用第一种制样方法</w:t>
      </w:r>
      <w:r w:rsidR="00624551" w:rsidRPr="00974EC8">
        <w:rPr>
          <w:rFonts w:hint="eastAsia"/>
        </w:rPr>
        <w:t>测得的绝缘层厚度最小值和平均值最小，第二种制样方法测得的绝缘层厚度最小值和平均值最大，第三种制样方法测定的绝缘层厚度最小值和平均值介于其他两种之间，且数据波动最小。</w:t>
      </w:r>
    </w:p>
    <w:p w14:paraId="120CC00A" w14:textId="77777777" w:rsidR="00FD2340" w:rsidRPr="00974EC8" w:rsidRDefault="006B12A4" w:rsidP="002116D2">
      <w:pPr>
        <w:spacing w:line="276" w:lineRule="auto"/>
        <w:ind w:firstLineChars="200" w:firstLine="420"/>
      </w:pPr>
      <w:r>
        <w:rPr>
          <w:rFonts w:hint="eastAsia"/>
        </w:rPr>
        <w:t>为研究</w:t>
      </w:r>
      <w:r w:rsidR="00E90967" w:rsidRPr="00974EC8">
        <w:rPr>
          <w:rFonts w:hint="eastAsia"/>
        </w:rPr>
        <w:t>产生上述结果的原因，通过对不同制样方法制取的绝缘层薄片样品进行放大观察可以发现：采用第一种制样方法制取的</w:t>
      </w:r>
      <w:r w:rsidR="00E90967" w:rsidRPr="00974EC8">
        <w:rPr>
          <w:rFonts w:hint="eastAsia"/>
        </w:rPr>
        <w:t>3</w:t>
      </w:r>
      <w:r w:rsidR="00E90967" w:rsidRPr="00974EC8">
        <w:rPr>
          <w:rFonts w:hint="eastAsia"/>
        </w:rPr>
        <w:t>个薄片样品中，内壁有不同程度的</w:t>
      </w:r>
      <w:r w:rsidR="003C2AD7" w:rsidRPr="00974EC8">
        <w:rPr>
          <w:rFonts w:hint="eastAsia"/>
        </w:rPr>
        <w:t>划伤</w:t>
      </w:r>
      <w:r w:rsidR="006D69C1" w:rsidRPr="00974EC8">
        <w:rPr>
          <w:rFonts w:hint="eastAsia"/>
        </w:rPr>
        <w:t>（见图</w:t>
      </w:r>
      <w:r w:rsidR="006D69C1" w:rsidRPr="00974EC8">
        <w:rPr>
          <w:rFonts w:hint="eastAsia"/>
        </w:rPr>
        <w:t>1</w:t>
      </w:r>
      <w:r w:rsidR="006D69C1" w:rsidRPr="00974EC8">
        <w:rPr>
          <w:rFonts w:hint="eastAsia"/>
        </w:rPr>
        <w:t>）</w:t>
      </w:r>
      <w:r w:rsidR="00316C71" w:rsidRPr="00974EC8">
        <w:rPr>
          <w:rFonts w:hint="eastAsia"/>
        </w:rPr>
        <w:t>，从而</w:t>
      </w:r>
      <w:r>
        <w:rPr>
          <w:rFonts w:hint="eastAsia"/>
        </w:rPr>
        <w:t>导致</w:t>
      </w:r>
      <w:r w:rsidRPr="00974EC8">
        <w:rPr>
          <w:rFonts w:hint="eastAsia"/>
        </w:rPr>
        <w:t>测量</w:t>
      </w:r>
      <w:r>
        <w:rPr>
          <w:rFonts w:hint="eastAsia"/>
        </w:rPr>
        <w:t>局部</w:t>
      </w:r>
      <w:r w:rsidR="00316C71" w:rsidRPr="00974EC8">
        <w:rPr>
          <w:rFonts w:hint="eastAsia"/>
        </w:rPr>
        <w:t>壁厚数据偏低。采用第二种制样方法制取的</w:t>
      </w:r>
      <w:r w:rsidR="00316C71" w:rsidRPr="00974EC8">
        <w:rPr>
          <w:rFonts w:hint="eastAsia"/>
        </w:rPr>
        <w:t>3</w:t>
      </w:r>
      <w:r w:rsidR="00316C71" w:rsidRPr="00974EC8">
        <w:rPr>
          <w:rFonts w:hint="eastAsia"/>
        </w:rPr>
        <w:t>个薄片样品中，</w:t>
      </w:r>
      <w:r w:rsidR="00E6787D" w:rsidRPr="00974EC8">
        <w:rPr>
          <w:rFonts w:hint="eastAsia"/>
        </w:rPr>
        <w:t>环柱体上下面平行度较差，放置在高倍投影仪测台上，不能确保环柱</w:t>
      </w:r>
      <w:r w:rsidR="00683746" w:rsidRPr="00974EC8">
        <w:rPr>
          <w:rFonts w:hint="eastAsia"/>
        </w:rPr>
        <w:t>垂直，观测的时候，上下环面存在重影的情况</w:t>
      </w:r>
      <w:r w:rsidR="006D69C1" w:rsidRPr="00974EC8">
        <w:rPr>
          <w:rFonts w:hint="eastAsia"/>
        </w:rPr>
        <w:t>（见图</w:t>
      </w:r>
      <w:r>
        <w:rPr>
          <w:rFonts w:hint="eastAsia"/>
        </w:rPr>
        <w:t>1</w:t>
      </w:r>
      <w:r w:rsidR="006D69C1" w:rsidRPr="00974EC8">
        <w:rPr>
          <w:rFonts w:hint="eastAsia"/>
        </w:rPr>
        <w:t>），从而导致壁厚测量数据偏高。</w:t>
      </w:r>
      <w:r w:rsidR="006B514C" w:rsidRPr="00974EC8">
        <w:rPr>
          <w:rFonts w:hint="eastAsia"/>
        </w:rPr>
        <w:t>采用第三种制样方法制取的</w:t>
      </w:r>
      <w:r w:rsidR="006B514C" w:rsidRPr="00974EC8">
        <w:rPr>
          <w:rFonts w:hint="eastAsia"/>
        </w:rPr>
        <w:t>3</w:t>
      </w:r>
      <w:r w:rsidR="006B514C" w:rsidRPr="00974EC8">
        <w:rPr>
          <w:rFonts w:hint="eastAsia"/>
        </w:rPr>
        <w:t>个薄片样品在高倍投影下观察，轮廓清楚，无明显内壁破损的情况</w:t>
      </w:r>
      <w:r w:rsidR="0046180E" w:rsidRPr="00974EC8">
        <w:rPr>
          <w:rFonts w:hint="eastAsia"/>
        </w:rPr>
        <w:t>（见图</w:t>
      </w:r>
      <w:r w:rsidR="0046180E">
        <w:rPr>
          <w:rFonts w:hint="eastAsia"/>
        </w:rPr>
        <w:t>1</w:t>
      </w:r>
      <w:r w:rsidR="0046180E" w:rsidRPr="00974EC8">
        <w:rPr>
          <w:rFonts w:hint="eastAsia"/>
        </w:rPr>
        <w:t>）</w:t>
      </w:r>
      <w:r w:rsidR="006B514C" w:rsidRPr="00974EC8">
        <w:rPr>
          <w:rFonts w:hint="eastAsia"/>
        </w:rPr>
        <w:t>。</w:t>
      </w:r>
      <w:r w:rsidR="009366BF" w:rsidRPr="00974EC8">
        <w:rPr>
          <w:rFonts w:hint="eastAsia"/>
        </w:rPr>
        <w:t>由此可见，采用第三种制样方法，能有效避免前第一种和第二种制样方法的缺点，是比较合理的制样方法。</w:t>
      </w:r>
    </w:p>
    <w:tbl>
      <w:tblPr>
        <w:tblStyle w:val="a5"/>
        <w:tblW w:w="0" w:type="auto"/>
        <w:tblLook w:val="04A0" w:firstRow="1" w:lastRow="0" w:firstColumn="1" w:lastColumn="0" w:noHBand="0" w:noVBand="1"/>
      </w:tblPr>
      <w:tblGrid>
        <w:gridCol w:w="2920"/>
        <w:gridCol w:w="2742"/>
        <w:gridCol w:w="2860"/>
      </w:tblGrid>
      <w:tr w:rsidR="00974EC8" w:rsidRPr="00974EC8" w14:paraId="17915BD1" w14:textId="77777777" w:rsidTr="00A53A0E">
        <w:tc>
          <w:tcPr>
            <w:tcW w:w="2923" w:type="dxa"/>
          </w:tcPr>
          <w:p w14:paraId="0E3005C5" w14:textId="77777777" w:rsidR="009366BF" w:rsidRPr="00974EC8" w:rsidRDefault="009366BF" w:rsidP="002116D2">
            <w:pPr>
              <w:spacing w:line="276" w:lineRule="auto"/>
              <w:jc w:val="center"/>
            </w:pPr>
            <w:r w:rsidRPr="00974EC8">
              <w:rPr>
                <w:noProof/>
              </w:rPr>
              <w:drawing>
                <wp:inline distT="0" distB="0" distL="0" distR="0" wp14:anchorId="35E8FF02" wp14:editId="468BBCAE">
                  <wp:extent cx="1743075" cy="17223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745028" cy="1724294"/>
                          </a:xfrm>
                          <a:prstGeom prst="rect">
                            <a:avLst/>
                          </a:prstGeom>
                        </pic:spPr>
                      </pic:pic>
                    </a:graphicData>
                  </a:graphic>
                </wp:inline>
              </w:drawing>
            </w:r>
          </w:p>
        </w:tc>
        <w:tc>
          <w:tcPr>
            <w:tcW w:w="2746" w:type="dxa"/>
          </w:tcPr>
          <w:p w14:paraId="635A1624" w14:textId="77777777" w:rsidR="009366BF" w:rsidRPr="00974EC8" w:rsidRDefault="009366BF" w:rsidP="002116D2">
            <w:pPr>
              <w:spacing w:line="276" w:lineRule="auto"/>
              <w:jc w:val="center"/>
            </w:pPr>
            <w:r w:rsidRPr="00974EC8">
              <w:rPr>
                <w:noProof/>
              </w:rPr>
              <w:drawing>
                <wp:inline distT="0" distB="0" distL="0" distR="0" wp14:anchorId="79D22797" wp14:editId="0E45B788">
                  <wp:extent cx="1628775" cy="171998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31894" cy="1723279"/>
                          </a:xfrm>
                          <a:prstGeom prst="rect">
                            <a:avLst/>
                          </a:prstGeom>
                        </pic:spPr>
                      </pic:pic>
                    </a:graphicData>
                  </a:graphic>
                </wp:inline>
              </w:drawing>
            </w:r>
          </w:p>
        </w:tc>
        <w:tc>
          <w:tcPr>
            <w:tcW w:w="2853" w:type="dxa"/>
          </w:tcPr>
          <w:p w14:paraId="121054C9" w14:textId="77777777" w:rsidR="009366BF" w:rsidRPr="00974EC8" w:rsidRDefault="0046180E" w:rsidP="002116D2">
            <w:pPr>
              <w:spacing w:line="276" w:lineRule="auto"/>
              <w:jc w:val="center"/>
            </w:pPr>
            <w:r>
              <w:rPr>
                <w:noProof/>
              </w:rPr>
              <w:drawing>
                <wp:inline distT="0" distB="0" distL="0" distR="0" wp14:anchorId="239E90A2" wp14:editId="151F617C">
                  <wp:extent cx="1704975" cy="1724168"/>
                  <wp:effectExtent l="0" t="0" r="0" b="9525"/>
                  <wp:docPr id="6" name="图片 6" descr="C:\Users\wsl\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sl\Desktop\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1724168"/>
                          </a:xfrm>
                          <a:prstGeom prst="rect">
                            <a:avLst/>
                          </a:prstGeom>
                          <a:noFill/>
                          <a:ln>
                            <a:noFill/>
                          </a:ln>
                        </pic:spPr>
                      </pic:pic>
                    </a:graphicData>
                  </a:graphic>
                </wp:inline>
              </w:drawing>
            </w:r>
          </w:p>
        </w:tc>
      </w:tr>
      <w:tr w:rsidR="00974EC8" w:rsidRPr="00974EC8" w14:paraId="25C4C095" w14:textId="77777777" w:rsidTr="00A53A0E">
        <w:tc>
          <w:tcPr>
            <w:tcW w:w="2923" w:type="dxa"/>
          </w:tcPr>
          <w:p w14:paraId="3E7C2EA0" w14:textId="77777777" w:rsidR="009366BF" w:rsidRPr="00974EC8" w:rsidRDefault="009366BF" w:rsidP="002116D2">
            <w:pPr>
              <w:spacing w:line="276" w:lineRule="auto"/>
              <w:jc w:val="center"/>
            </w:pPr>
            <w:r w:rsidRPr="00974EC8">
              <w:rPr>
                <w:rFonts w:hint="eastAsia"/>
              </w:rPr>
              <w:t>第一种</w:t>
            </w:r>
          </w:p>
        </w:tc>
        <w:tc>
          <w:tcPr>
            <w:tcW w:w="2746" w:type="dxa"/>
          </w:tcPr>
          <w:p w14:paraId="3D1597D4" w14:textId="77777777" w:rsidR="009366BF" w:rsidRPr="00974EC8" w:rsidRDefault="009366BF" w:rsidP="002116D2">
            <w:pPr>
              <w:spacing w:line="276" w:lineRule="auto"/>
              <w:jc w:val="center"/>
            </w:pPr>
            <w:r w:rsidRPr="00974EC8">
              <w:rPr>
                <w:rFonts w:hint="eastAsia"/>
              </w:rPr>
              <w:t>第二种</w:t>
            </w:r>
          </w:p>
        </w:tc>
        <w:tc>
          <w:tcPr>
            <w:tcW w:w="2853" w:type="dxa"/>
          </w:tcPr>
          <w:p w14:paraId="006E627B" w14:textId="77777777" w:rsidR="009366BF" w:rsidRPr="00974EC8" w:rsidRDefault="009366BF" w:rsidP="002116D2">
            <w:pPr>
              <w:spacing w:line="276" w:lineRule="auto"/>
              <w:jc w:val="center"/>
            </w:pPr>
            <w:r w:rsidRPr="00974EC8">
              <w:rPr>
                <w:rFonts w:hint="eastAsia"/>
              </w:rPr>
              <w:t>第三种</w:t>
            </w:r>
          </w:p>
        </w:tc>
      </w:tr>
    </w:tbl>
    <w:p w14:paraId="081CDAF1" w14:textId="77777777" w:rsidR="006D69C1" w:rsidRPr="00974EC8" w:rsidRDefault="006D69C1" w:rsidP="002116D2">
      <w:pPr>
        <w:spacing w:line="276" w:lineRule="auto"/>
        <w:jc w:val="center"/>
        <w:rPr>
          <w:b/>
          <w:sz w:val="18"/>
          <w:szCs w:val="18"/>
        </w:rPr>
      </w:pPr>
      <w:r w:rsidRPr="00974EC8">
        <w:rPr>
          <w:rFonts w:hint="eastAsia"/>
          <w:b/>
          <w:sz w:val="18"/>
          <w:szCs w:val="18"/>
        </w:rPr>
        <w:t>图</w:t>
      </w:r>
      <w:r w:rsidRPr="00974EC8">
        <w:rPr>
          <w:rFonts w:hint="eastAsia"/>
          <w:b/>
          <w:sz w:val="18"/>
          <w:szCs w:val="18"/>
        </w:rPr>
        <w:t>1</w:t>
      </w:r>
      <w:r w:rsidRPr="00974EC8">
        <w:rPr>
          <w:rFonts w:hint="eastAsia"/>
          <w:b/>
          <w:sz w:val="18"/>
          <w:szCs w:val="18"/>
        </w:rPr>
        <w:t>、</w:t>
      </w:r>
      <w:r w:rsidR="009366BF" w:rsidRPr="00974EC8">
        <w:rPr>
          <w:rFonts w:hint="eastAsia"/>
          <w:b/>
          <w:sz w:val="18"/>
          <w:szCs w:val="18"/>
        </w:rPr>
        <w:t>三种不同</w:t>
      </w:r>
      <w:r w:rsidRPr="00974EC8">
        <w:rPr>
          <w:rFonts w:hint="eastAsia"/>
          <w:b/>
          <w:sz w:val="18"/>
          <w:szCs w:val="18"/>
        </w:rPr>
        <w:t>制样方法制取的电线</w:t>
      </w:r>
      <w:r w:rsidR="00FD2340" w:rsidRPr="00974EC8">
        <w:rPr>
          <w:rFonts w:hint="eastAsia"/>
          <w:b/>
          <w:sz w:val="18"/>
          <w:szCs w:val="18"/>
        </w:rPr>
        <w:t>绝缘层</w:t>
      </w:r>
      <w:r w:rsidRPr="00974EC8">
        <w:rPr>
          <w:rFonts w:hint="eastAsia"/>
          <w:b/>
          <w:sz w:val="18"/>
          <w:szCs w:val="18"/>
        </w:rPr>
        <w:t>壁厚检测样品图片</w:t>
      </w:r>
    </w:p>
    <w:p w14:paraId="5608011D" w14:textId="77777777" w:rsidR="00C11E4A" w:rsidRPr="00974EC8" w:rsidRDefault="00FD2340" w:rsidP="002116D2">
      <w:pPr>
        <w:spacing w:line="276" w:lineRule="auto"/>
      </w:pPr>
      <w:r w:rsidRPr="00974EC8">
        <w:rPr>
          <w:rFonts w:hint="eastAsia"/>
        </w:rPr>
        <w:t xml:space="preserve">  </w:t>
      </w:r>
    </w:p>
    <w:p w14:paraId="0C1FA884" w14:textId="77777777" w:rsidR="00622F22" w:rsidRPr="00974EC8" w:rsidRDefault="00FD2340" w:rsidP="0046180E">
      <w:pPr>
        <w:spacing w:line="276" w:lineRule="auto"/>
        <w:ind w:firstLineChars="200" w:firstLine="420"/>
      </w:pPr>
      <w:r w:rsidRPr="00974EC8">
        <w:rPr>
          <w:rFonts w:hint="eastAsia"/>
        </w:rPr>
        <w:t>本实验主要针对的是绝缘层偏硬类型的单芯（实芯）</w:t>
      </w:r>
      <w:r w:rsidR="0046180E">
        <w:rPr>
          <w:rFonts w:hint="eastAsia"/>
        </w:rPr>
        <w:t>无分离</w:t>
      </w:r>
      <w:r w:rsidR="00622F22" w:rsidRPr="00974EC8">
        <w:rPr>
          <w:rFonts w:hint="eastAsia"/>
        </w:rPr>
        <w:t>隔离层</w:t>
      </w:r>
      <w:r w:rsidRPr="00974EC8">
        <w:rPr>
          <w:rFonts w:hint="eastAsia"/>
        </w:rPr>
        <w:t>的电线，</w:t>
      </w:r>
      <w:r w:rsidR="00622F22" w:rsidRPr="00974EC8">
        <w:rPr>
          <w:rFonts w:hint="eastAsia"/>
        </w:rPr>
        <w:t>隔离层和绝缘层粘结在一起的电线，受制样影响的情况同上述试验。隔离层和绝缘层未粘结在一起的电线，通过第一种制样方法会破坏隔离层，绝缘层的影响较小或几乎无影响。</w:t>
      </w:r>
    </w:p>
    <w:p w14:paraId="35908C32" w14:textId="77777777" w:rsidR="00622F22" w:rsidRPr="00974EC8" w:rsidRDefault="00622F22" w:rsidP="002116D2">
      <w:pPr>
        <w:spacing w:line="276" w:lineRule="auto"/>
      </w:pPr>
      <w:r w:rsidRPr="00974EC8">
        <w:rPr>
          <w:rFonts w:hint="eastAsia"/>
        </w:rPr>
        <w:lastRenderedPageBreak/>
        <w:t>（</w:t>
      </w:r>
      <w:r w:rsidRPr="00974EC8">
        <w:rPr>
          <w:rFonts w:hint="eastAsia"/>
        </w:rPr>
        <w:t>2</w:t>
      </w:r>
      <w:r w:rsidRPr="00974EC8">
        <w:rPr>
          <w:rFonts w:hint="eastAsia"/>
        </w:rPr>
        <w:t>）绞合导体电线不同制样方法对绝缘层厚度检测数据的影响</w:t>
      </w:r>
    </w:p>
    <w:p w14:paraId="055F3581" w14:textId="77777777" w:rsidR="00622F22" w:rsidRPr="00974EC8" w:rsidRDefault="00622F22" w:rsidP="002116D2">
      <w:pPr>
        <w:spacing w:line="276" w:lineRule="auto"/>
        <w:ind w:firstLineChars="200" w:firstLine="420"/>
      </w:pPr>
      <w:r w:rsidRPr="00974EC8">
        <w:rPr>
          <w:rFonts w:hint="eastAsia"/>
        </w:rPr>
        <w:t>绞合导体的</w:t>
      </w:r>
      <w:r w:rsidR="005B44A5" w:rsidRPr="00974EC8">
        <w:rPr>
          <w:rFonts w:hint="eastAsia"/>
        </w:rPr>
        <w:t>绝缘层内壁一般不是光滑的，而是有凹凸的纹理，在导体未抽出的情况下环切制样，内壁凸出部分无法完全切开而造成黏连，强拉样品会造成样品损坏，所以绞合导体电线绝缘层厚度检测样品不能采取环切的方法制样</w:t>
      </w:r>
      <w:r w:rsidR="00D523B1" w:rsidRPr="00974EC8">
        <w:rPr>
          <w:rFonts w:hint="eastAsia"/>
        </w:rPr>
        <w:t>。</w:t>
      </w:r>
    </w:p>
    <w:p w14:paraId="30945973" w14:textId="77777777" w:rsidR="002E13A1" w:rsidRPr="00974EC8" w:rsidRDefault="00A53A0E" w:rsidP="0046180E">
      <w:pPr>
        <w:spacing w:line="276" w:lineRule="auto"/>
        <w:ind w:firstLineChars="200" w:firstLine="420"/>
      </w:pPr>
      <w:r w:rsidRPr="00974EC8">
        <w:rPr>
          <w:rFonts w:hint="eastAsia"/>
        </w:rPr>
        <w:t>绞合导体电线的绝缘层普遍偏软，采用压切的方式制取的样品的上下环面的平行度和单个面的平整度都较单芯（实芯）</w:t>
      </w:r>
      <w:r w:rsidR="00CA1330" w:rsidRPr="00974EC8">
        <w:rPr>
          <w:rFonts w:hint="eastAsia"/>
        </w:rPr>
        <w:t>线差。鉴于这个问题，笔者制作了一个专门的制样夹具</w:t>
      </w:r>
      <w:r w:rsidR="002E13A1" w:rsidRPr="00974EC8">
        <w:rPr>
          <w:rFonts w:hint="eastAsia"/>
        </w:rPr>
        <w:t>，如图</w:t>
      </w:r>
      <w:r w:rsidR="002E13A1" w:rsidRPr="00974EC8">
        <w:rPr>
          <w:rFonts w:hint="eastAsia"/>
        </w:rPr>
        <w:t>2</w:t>
      </w:r>
      <w:r w:rsidR="002E13A1" w:rsidRPr="00974EC8">
        <w:rPr>
          <w:rFonts w:hint="eastAsia"/>
        </w:rPr>
        <w:t>所示</w:t>
      </w:r>
      <w:r w:rsidR="00073026" w:rsidRPr="00974EC8">
        <w:rPr>
          <w:rFonts w:hint="eastAsia"/>
        </w:rPr>
        <w:t>，电线夹持区的圆柱孔内经尺寸为绝缘层外径尺寸的标称值</w:t>
      </w:r>
      <w:r w:rsidR="00073026" w:rsidRPr="00974EC8">
        <w:rPr>
          <w:rFonts w:hint="eastAsia"/>
        </w:rPr>
        <w:t>-0.1mm</w:t>
      </w:r>
      <w:r w:rsidR="00597375" w:rsidRPr="00974EC8">
        <w:rPr>
          <w:rFonts w:hint="eastAsia"/>
        </w:rPr>
        <w:t>，上孔口无</w:t>
      </w:r>
      <w:r w:rsidR="00975AEB" w:rsidRPr="00974EC8">
        <w:rPr>
          <w:rFonts w:hint="eastAsia"/>
        </w:rPr>
        <w:t>倒角</w:t>
      </w:r>
      <w:r w:rsidR="002E13A1" w:rsidRPr="00974EC8">
        <w:rPr>
          <w:rFonts w:hint="eastAsia"/>
        </w:rPr>
        <w:t>。</w:t>
      </w:r>
      <w:r w:rsidR="00073026" w:rsidRPr="00974EC8">
        <w:rPr>
          <w:rFonts w:hint="eastAsia"/>
        </w:rPr>
        <w:t>制样时，</w:t>
      </w:r>
      <w:r w:rsidR="002E13A1" w:rsidRPr="00974EC8">
        <w:rPr>
          <w:rFonts w:hint="eastAsia"/>
        </w:rPr>
        <w:t>取出绞合导体后，将空芯的绝缘层放置到圆柱孔的电线夹持区，绝缘层露出切样平面</w:t>
      </w:r>
      <w:r w:rsidR="002E13A1" w:rsidRPr="00974EC8">
        <w:rPr>
          <w:rFonts w:hint="eastAsia"/>
        </w:rPr>
        <w:t>3mm</w:t>
      </w:r>
      <w:r w:rsidR="002E13A1" w:rsidRPr="00974EC8">
        <w:rPr>
          <w:rFonts w:hint="eastAsia"/>
        </w:rPr>
        <w:t>，</w:t>
      </w:r>
      <w:r w:rsidR="00073026" w:rsidRPr="00974EC8">
        <w:rPr>
          <w:rFonts w:hint="eastAsia"/>
        </w:rPr>
        <w:t>固定好夹具的两瓣，</w:t>
      </w:r>
      <w:r w:rsidR="002E13A1" w:rsidRPr="00974EC8">
        <w:rPr>
          <w:rFonts w:hint="eastAsia"/>
        </w:rPr>
        <w:t>将薄刀片与切样平面保持</w:t>
      </w:r>
      <w:r w:rsidR="002E13A1" w:rsidRPr="00974EC8">
        <w:rPr>
          <w:rFonts w:hint="eastAsia"/>
        </w:rPr>
        <w:t>5</w:t>
      </w:r>
      <w:r w:rsidR="002E13A1" w:rsidRPr="00974EC8">
        <w:rPr>
          <w:rFonts w:hint="eastAsia"/>
        </w:rPr>
        <w:t>°</w:t>
      </w:r>
      <w:r w:rsidR="002E13A1" w:rsidRPr="00974EC8">
        <w:rPr>
          <w:rFonts w:hint="eastAsia"/>
        </w:rPr>
        <w:t>~10</w:t>
      </w:r>
      <w:r w:rsidR="002E13A1" w:rsidRPr="00974EC8">
        <w:rPr>
          <w:rFonts w:hint="eastAsia"/>
        </w:rPr>
        <w:t>°的夹角，刀口紧贴切样平面，缓缓走刀，</w:t>
      </w:r>
      <w:r w:rsidR="00073026" w:rsidRPr="00974EC8">
        <w:rPr>
          <w:rFonts w:hint="eastAsia"/>
        </w:rPr>
        <w:t>切出绝缘层样品的上平面。然后松开夹具，调整绝缘层露出切样平面合适的长度，按照同样的方法切出下平面。通过高倍投影仪</w:t>
      </w:r>
      <w:r w:rsidR="00597375" w:rsidRPr="00974EC8">
        <w:rPr>
          <w:rFonts w:hint="eastAsia"/>
        </w:rPr>
        <w:t>观察切出的样品，在平整度和完整性方面均能满足检测要求。</w:t>
      </w:r>
    </w:p>
    <w:p w14:paraId="46386479" w14:textId="77777777" w:rsidR="002E13A1" w:rsidRPr="00974EC8" w:rsidRDefault="00073026" w:rsidP="002116D2">
      <w:pPr>
        <w:spacing w:line="276" w:lineRule="auto"/>
        <w:ind w:firstLineChars="200" w:firstLine="420"/>
        <w:jc w:val="center"/>
      </w:pPr>
      <w:r w:rsidRPr="00974EC8">
        <w:rPr>
          <w:noProof/>
        </w:rPr>
        <w:drawing>
          <wp:inline distT="0" distB="0" distL="0" distR="0" wp14:anchorId="6FEB8239" wp14:editId="38EFBD0B">
            <wp:extent cx="3172794" cy="3381375"/>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80622" cy="3389718"/>
                    </a:xfrm>
                    <a:prstGeom prst="rect">
                      <a:avLst/>
                    </a:prstGeom>
                  </pic:spPr>
                </pic:pic>
              </a:graphicData>
            </a:graphic>
          </wp:inline>
        </w:drawing>
      </w:r>
    </w:p>
    <w:p w14:paraId="7C734BAC" w14:textId="77777777" w:rsidR="002E13A1" w:rsidRDefault="002E13A1" w:rsidP="002116D2">
      <w:pPr>
        <w:spacing w:line="276" w:lineRule="auto"/>
        <w:jc w:val="center"/>
        <w:rPr>
          <w:b/>
          <w:sz w:val="18"/>
          <w:szCs w:val="18"/>
        </w:rPr>
      </w:pPr>
      <w:r w:rsidRPr="00974EC8">
        <w:rPr>
          <w:rFonts w:hint="eastAsia"/>
          <w:b/>
          <w:sz w:val="18"/>
          <w:szCs w:val="18"/>
        </w:rPr>
        <w:t>图</w:t>
      </w:r>
      <w:r w:rsidRPr="00974EC8">
        <w:rPr>
          <w:rFonts w:hint="eastAsia"/>
          <w:b/>
          <w:sz w:val="18"/>
          <w:szCs w:val="18"/>
        </w:rPr>
        <w:t>2</w:t>
      </w:r>
      <w:r w:rsidRPr="00974EC8">
        <w:rPr>
          <w:rFonts w:hint="eastAsia"/>
          <w:b/>
          <w:sz w:val="18"/>
          <w:szCs w:val="18"/>
        </w:rPr>
        <w:t>、制样专用夹具</w:t>
      </w:r>
    </w:p>
    <w:p w14:paraId="6E2AFDE4" w14:textId="77777777" w:rsidR="002116D2" w:rsidRPr="00974EC8" w:rsidRDefault="002116D2" w:rsidP="002116D2">
      <w:pPr>
        <w:spacing w:line="276" w:lineRule="auto"/>
        <w:jc w:val="center"/>
        <w:rPr>
          <w:b/>
          <w:sz w:val="18"/>
          <w:szCs w:val="18"/>
        </w:rPr>
      </w:pPr>
    </w:p>
    <w:p w14:paraId="025B1023" w14:textId="77777777" w:rsidR="009366BF" w:rsidRPr="00974EC8" w:rsidRDefault="009366BF" w:rsidP="002116D2">
      <w:pPr>
        <w:pStyle w:val="1"/>
        <w:spacing w:beforeLines="50" w:before="156" w:afterLines="50" w:after="156" w:line="276" w:lineRule="auto"/>
        <w:rPr>
          <w:sz w:val="24"/>
          <w:szCs w:val="24"/>
        </w:rPr>
      </w:pPr>
      <w:r w:rsidRPr="00974EC8">
        <w:rPr>
          <w:rFonts w:hint="eastAsia"/>
          <w:sz w:val="24"/>
          <w:szCs w:val="24"/>
        </w:rPr>
        <w:t>2</w:t>
      </w:r>
      <w:r w:rsidRPr="00974EC8">
        <w:rPr>
          <w:rFonts w:hint="eastAsia"/>
          <w:sz w:val="24"/>
          <w:szCs w:val="24"/>
        </w:rPr>
        <w:t>不同类型的测试设备对电线电缆绝缘层厚度检测数据的影响</w:t>
      </w:r>
    </w:p>
    <w:p w14:paraId="7A86CF60" w14:textId="77777777" w:rsidR="005D7A52" w:rsidRPr="0046180E" w:rsidRDefault="00975AEB" w:rsidP="002116D2">
      <w:pPr>
        <w:spacing w:line="276" w:lineRule="auto"/>
        <w:ind w:firstLineChars="200" w:firstLine="420"/>
        <w:rPr>
          <w:rFonts w:ascii="Times New Roman" w:hAnsi="Times New Roman" w:cs="Times New Roman"/>
        </w:rPr>
      </w:pPr>
      <w:r w:rsidRPr="0046180E">
        <w:rPr>
          <w:rFonts w:ascii="Times New Roman" w:hAnsi="Times New Roman" w:cs="Times New Roman"/>
        </w:rPr>
        <w:t>根据</w:t>
      </w:r>
      <w:r w:rsidRPr="0046180E">
        <w:rPr>
          <w:rFonts w:ascii="Times New Roman" w:hAnsi="Times New Roman" w:cs="Times New Roman"/>
        </w:rPr>
        <w:t>GB/T2951.11-2008</w:t>
      </w:r>
      <w:r w:rsidRPr="0046180E">
        <w:rPr>
          <w:rFonts w:ascii="Times New Roman" w:hAnsi="Times New Roman" w:cs="Times New Roman"/>
        </w:rPr>
        <w:t>标准的规定，绝缘层厚度的测量可以使用读数显微镜或</w:t>
      </w:r>
      <w:r w:rsidRPr="0046180E">
        <w:rPr>
          <w:rFonts w:ascii="Times New Roman" w:hAnsi="Times New Roman" w:cs="Times New Roman"/>
        </w:rPr>
        <w:t>10</w:t>
      </w:r>
      <w:r w:rsidRPr="0046180E">
        <w:rPr>
          <w:rFonts w:ascii="Times New Roman" w:hAnsi="Times New Roman" w:cs="Times New Roman"/>
        </w:rPr>
        <w:t>倍投影仪。为验证不同检测设备的影响，</w:t>
      </w:r>
      <w:r w:rsidR="00907F71" w:rsidRPr="0046180E">
        <w:rPr>
          <w:rFonts w:ascii="Times New Roman" w:hAnsi="Times New Roman" w:cs="Times New Roman"/>
        </w:rPr>
        <w:t>取</w:t>
      </w:r>
      <w:r w:rsidR="005D7A52" w:rsidRPr="0046180E">
        <w:rPr>
          <w:rFonts w:ascii="Times New Roman" w:hAnsi="Times New Roman" w:cs="Times New Roman"/>
        </w:rPr>
        <w:t>3</w:t>
      </w:r>
      <w:r w:rsidR="00907F71" w:rsidRPr="0046180E">
        <w:rPr>
          <w:rFonts w:ascii="Times New Roman" w:hAnsi="Times New Roman" w:cs="Times New Roman"/>
        </w:rPr>
        <w:t>片符合试验要求的电线绝缘层厚度样品，用极细水笔在分别在样品的上平面标记出</w:t>
      </w:r>
      <w:r w:rsidR="005D7A52" w:rsidRPr="0046180E">
        <w:rPr>
          <w:rFonts w:ascii="Times New Roman" w:hAnsi="Times New Roman" w:cs="Times New Roman"/>
        </w:rPr>
        <w:t>3</w:t>
      </w:r>
      <w:r w:rsidR="00907F71" w:rsidRPr="0046180E">
        <w:rPr>
          <w:rFonts w:ascii="Times New Roman" w:hAnsi="Times New Roman" w:cs="Times New Roman"/>
        </w:rPr>
        <w:t>个点，在温度为</w:t>
      </w:r>
      <w:r w:rsidR="00907F71" w:rsidRPr="0046180E">
        <w:rPr>
          <w:rFonts w:ascii="Times New Roman" w:hAnsi="Times New Roman" w:cs="Times New Roman"/>
        </w:rPr>
        <w:t>20℃±2℃</w:t>
      </w:r>
      <w:r w:rsidR="00907F71" w:rsidRPr="0046180E">
        <w:rPr>
          <w:rFonts w:ascii="Times New Roman" w:hAnsi="Times New Roman" w:cs="Times New Roman"/>
        </w:rPr>
        <w:t>的实验室内放置</w:t>
      </w:r>
      <w:r w:rsidR="00907F71" w:rsidRPr="0046180E">
        <w:rPr>
          <w:rFonts w:ascii="Times New Roman" w:hAnsi="Times New Roman" w:cs="Times New Roman"/>
        </w:rPr>
        <w:t>1</w:t>
      </w:r>
      <w:r w:rsidR="00907F71" w:rsidRPr="0046180E">
        <w:rPr>
          <w:rFonts w:ascii="Times New Roman" w:hAnsi="Times New Roman" w:cs="Times New Roman"/>
        </w:rPr>
        <w:t>小时后，</w:t>
      </w:r>
      <w:r w:rsidR="00FB6616" w:rsidRPr="0046180E">
        <w:rPr>
          <w:rFonts w:ascii="Times New Roman" w:hAnsi="Times New Roman" w:cs="Times New Roman"/>
        </w:rPr>
        <w:t>分别用读数显微镜和</w:t>
      </w:r>
      <w:r w:rsidR="00FB6616" w:rsidRPr="0046180E">
        <w:rPr>
          <w:rFonts w:ascii="Times New Roman" w:hAnsi="Times New Roman" w:cs="Times New Roman"/>
        </w:rPr>
        <w:t>10</w:t>
      </w:r>
      <w:r w:rsidR="00FB6616" w:rsidRPr="0046180E">
        <w:rPr>
          <w:rFonts w:ascii="Times New Roman" w:hAnsi="Times New Roman" w:cs="Times New Roman"/>
        </w:rPr>
        <w:t>倍投影仪对每个样品</w:t>
      </w:r>
      <w:r w:rsidR="005D7A52" w:rsidRPr="0046180E">
        <w:rPr>
          <w:rFonts w:ascii="Times New Roman" w:hAnsi="Times New Roman" w:cs="Times New Roman"/>
        </w:rPr>
        <w:t>测量</w:t>
      </w:r>
      <w:r w:rsidR="005D7A52" w:rsidRPr="0046180E">
        <w:rPr>
          <w:rFonts w:ascii="Times New Roman" w:hAnsi="Times New Roman" w:cs="Times New Roman"/>
        </w:rPr>
        <w:t>3</w:t>
      </w:r>
      <w:r w:rsidR="00FB6616" w:rsidRPr="0046180E">
        <w:rPr>
          <w:rFonts w:ascii="Times New Roman" w:hAnsi="Times New Roman" w:cs="Times New Roman"/>
        </w:rPr>
        <w:t>个厚度值，每次测量的</w:t>
      </w:r>
      <w:r w:rsidR="005D7A52" w:rsidRPr="0046180E">
        <w:rPr>
          <w:rFonts w:ascii="Times New Roman" w:hAnsi="Times New Roman" w:cs="Times New Roman"/>
        </w:rPr>
        <w:t>位置为标记位置</w:t>
      </w:r>
      <w:r w:rsidR="00C11E4A" w:rsidRPr="0046180E">
        <w:rPr>
          <w:rFonts w:ascii="Times New Roman" w:hAnsi="Times New Roman" w:cs="Times New Roman"/>
        </w:rPr>
        <w:t>，每个样品按照顺时针顺序测量</w:t>
      </w:r>
      <w:r w:rsidR="00C11E4A" w:rsidRPr="0046180E">
        <w:rPr>
          <w:rFonts w:ascii="Times New Roman" w:hAnsi="Times New Roman" w:cs="Times New Roman"/>
        </w:rPr>
        <w:t>2</w:t>
      </w:r>
      <w:r w:rsidR="00C11E4A" w:rsidRPr="0046180E">
        <w:rPr>
          <w:rFonts w:ascii="Times New Roman" w:hAnsi="Times New Roman" w:cs="Times New Roman"/>
        </w:rPr>
        <w:t>次（每个样品的</w:t>
      </w:r>
      <w:r w:rsidR="00C11E4A" w:rsidRPr="0046180E">
        <w:rPr>
          <w:rFonts w:ascii="Times New Roman" w:hAnsi="Times New Roman" w:cs="Times New Roman"/>
        </w:rPr>
        <w:t>3</w:t>
      </w:r>
      <w:r w:rsidR="00C11E4A" w:rsidRPr="0046180E">
        <w:rPr>
          <w:rFonts w:ascii="Times New Roman" w:hAnsi="Times New Roman" w:cs="Times New Roman"/>
        </w:rPr>
        <w:t>个点顺次完成</w:t>
      </w:r>
      <w:r w:rsidR="00C11E4A" w:rsidRPr="0046180E">
        <w:rPr>
          <w:rFonts w:ascii="Times New Roman" w:hAnsi="Times New Roman" w:cs="Times New Roman"/>
        </w:rPr>
        <w:t>1</w:t>
      </w:r>
      <w:r w:rsidR="00C11E4A" w:rsidRPr="0046180E">
        <w:rPr>
          <w:rFonts w:ascii="Times New Roman" w:hAnsi="Times New Roman" w:cs="Times New Roman"/>
        </w:rPr>
        <w:t>次测量记作</w:t>
      </w:r>
      <w:r w:rsidR="00C11E4A" w:rsidRPr="0046180E">
        <w:rPr>
          <w:rFonts w:ascii="Times New Roman" w:hAnsi="Times New Roman" w:cs="Times New Roman"/>
        </w:rPr>
        <w:t>1</w:t>
      </w:r>
      <w:r w:rsidR="00C11E4A" w:rsidRPr="0046180E">
        <w:rPr>
          <w:rFonts w:ascii="Times New Roman" w:hAnsi="Times New Roman" w:cs="Times New Roman"/>
        </w:rPr>
        <w:t>次）</w:t>
      </w:r>
      <w:r w:rsidR="005D7A52" w:rsidRPr="0046180E">
        <w:rPr>
          <w:rFonts w:ascii="Times New Roman" w:hAnsi="Times New Roman" w:cs="Times New Roman"/>
        </w:rPr>
        <w:t>。得出的测量值如表</w:t>
      </w:r>
      <w:r w:rsidR="00C11E4A" w:rsidRPr="0046180E">
        <w:rPr>
          <w:rFonts w:ascii="Times New Roman" w:hAnsi="Times New Roman" w:cs="Times New Roman"/>
        </w:rPr>
        <w:t>2</w:t>
      </w:r>
      <w:r w:rsidR="00C11E4A" w:rsidRPr="0046180E">
        <w:rPr>
          <w:rFonts w:ascii="Times New Roman" w:hAnsi="Times New Roman" w:cs="Times New Roman"/>
        </w:rPr>
        <w:t>。测量值</w:t>
      </w:r>
      <w:r w:rsidR="00C11E4A" w:rsidRPr="0046180E">
        <w:rPr>
          <w:rFonts w:ascii="Times New Roman" w:hAnsi="Times New Roman" w:cs="Times New Roman"/>
        </w:rPr>
        <w:t>1~3</w:t>
      </w:r>
      <w:r w:rsidR="00C11E4A" w:rsidRPr="0046180E">
        <w:rPr>
          <w:rFonts w:ascii="Times New Roman" w:hAnsi="Times New Roman" w:cs="Times New Roman"/>
        </w:rPr>
        <w:t>为每个样品第一次的测量值，测量值</w:t>
      </w:r>
      <w:r w:rsidR="00C11E4A" w:rsidRPr="0046180E">
        <w:rPr>
          <w:rFonts w:ascii="Times New Roman" w:hAnsi="Times New Roman" w:cs="Times New Roman"/>
        </w:rPr>
        <w:t>4~6</w:t>
      </w:r>
      <w:r w:rsidR="00C11E4A" w:rsidRPr="0046180E">
        <w:rPr>
          <w:rFonts w:ascii="Times New Roman" w:hAnsi="Times New Roman" w:cs="Times New Roman"/>
        </w:rPr>
        <w:t>为每个样品第二次的测量值</w:t>
      </w:r>
    </w:p>
    <w:p w14:paraId="20CE8CB7" w14:textId="77777777" w:rsidR="00042414" w:rsidRPr="00974EC8" w:rsidRDefault="00042414" w:rsidP="002116D2">
      <w:pPr>
        <w:spacing w:line="276" w:lineRule="auto"/>
        <w:jc w:val="center"/>
        <w:rPr>
          <w:b/>
          <w:sz w:val="18"/>
          <w:szCs w:val="18"/>
        </w:rPr>
      </w:pPr>
      <w:r w:rsidRPr="00974EC8">
        <w:rPr>
          <w:b/>
          <w:sz w:val="18"/>
          <w:szCs w:val="18"/>
        </w:rPr>
        <w:lastRenderedPageBreak/>
        <w:t>表</w:t>
      </w:r>
      <w:r w:rsidRPr="00974EC8">
        <w:rPr>
          <w:rFonts w:hint="eastAsia"/>
          <w:b/>
          <w:sz w:val="18"/>
          <w:szCs w:val="18"/>
        </w:rPr>
        <w:t>2</w:t>
      </w:r>
      <w:r w:rsidRPr="00974EC8">
        <w:rPr>
          <w:rFonts w:hint="eastAsia"/>
          <w:b/>
          <w:sz w:val="18"/>
          <w:szCs w:val="18"/>
        </w:rPr>
        <w:t>、不同仪器测量绝缘层厚度的测量值</w:t>
      </w:r>
      <w:r w:rsidR="0096521B" w:rsidRPr="00974EC8">
        <w:rPr>
          <w:rFonts w:hint="eastAsia"/>
          <w:b/>
          <w:sz w:val="18"/>
          <w:szCs w:val="18"/>
        </w:rPr>
        <w:t>（</w:t>
      </w:r>
      <w:r w:rsidR="0096521B" w:rsidRPr="00974EC8">
        <w:rPr>
          <w:rFonts w:hint="eastAsia"/>
          <w:b/>
          <w:sz w:val="18"/>
          <w:szCs w:val="18"/>
        </w:rPr>
        <w:t>mm</w:t>
      </w:r>
      <w:r w:rsidR="0096521B" w:rsidRPr="00974EC8">
        <w:rPr>
          <w:rFonts w:hint="eastAsia"/>
          <w:b/>
          <w:sz w:val="18"/>
          <w:szCs w:val="18"/>
        </w:rPr>
        <w:t>）</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1061"/>
        <w:gridCol w:w="1062"/>
        <w:gridCol w:w="1062"/>
        <w:gridCol w:w="1061"/>
        <w:gridCol w:w="1062"/>
        <w:gridCol w:w="1062"/>
      </w:tblGrid>
      <w:tr w:rsidR="00974EC8" w:rsidRPr="00974EC8" w14:paraId="6F26365A" w14:textId="77777777" w:rsidTr="00E5428F">
        <w:trPr>
          <w:trHeight w:val="419"/>
          <w:jc w:val="center"/>
        </w:trPr>
        <w:tc>
          <w:tcPr>
            <w:tcW w:w="1390" w:type="dxa"/>
            <w:tcBorders>
              <w:top w:val="single" w:sz="4" w:space="0" w:color="auto"/>
              <w:bottom w:val="single" w:sz="4" w:space="0" w:color="auto"/>
              <w:right w:val="single" w:sz="4" w:space="0" w:color="auto"/>
            </w:tcBorders>
          </w:tcPr>
          <w:p w14:paraId="2EF9162F" w14:textId="77777777" w:rsidR="00FE3E45" w:rsidRPr="00974EC8" w:rsidRDefault="00FE3E45" w:rsidP="002116D2">
            <w:pPr>
              <w:spacing w:line="276" w:lineRule="auto"/>
              <w:rPr>
                <w:b/>
              </w:rPr>
            </w:pPr>
            <w:r w:rsidRPr="00974EC8">
              <w:rPr>
                <w:b/>
              </w:rPr>
              <w:t>测量工具</w:t>
            </w:r>
          </w:p>
        </w:tc>
        <w:tc>
          <w:tcPr>
            <w:tcW w:w="3185" w:type="dxa"/>
            <w:gridSpan w:val="3"/>
            <w:tcBorders>
              <w:top w:val="single" w:sz="4" w:space="0" w:color="auto"/>
              <w:left w:val="single" w:sz="4" w:space="0" w:color="auto"/>
              <w:bottom w:val="single" w:sz="4" w:space="0" w:color="auto"/>
              <w:right w:val="single" w:sz="4" w:space="0" w:color="auto"/>
            </w:tcBorders>
          </w:tcPr>
          <w:p w14:paraId="24D4CA6A" w14:textId="77777777" w:rsidR="00FE3E45" w:rsidRPr="00974EC8" w:rsidRDefault="00FE3E45" w:rsidP="002116D2">
            <w:pPr>
              <w:spacing w:line="276" w:lineRule="auto"/>
              <w:jc w:val="center"/>
              <w:rPr>
                <w:b/>
              </w:rPr>
            </w:pPr>
            <w:r w:rsidRPr="00974EC8">
              <w:rPr>
                <w:b/>
              </w:rPr>
              <w:t>读数显微镜</w:t>
            </w:r>
          </w:p>
        </w:tc>
        <w:tc>
          <w:tcPr>
            <w:tcW w:w="3185" w:type="dxa"/>
            <w:gridSpan w:val="3"/>
            <w:tcBorders>
              <w:top w:val="single" w:sz="4" w:space="0" w:color="auto"/>
              <w:left w:val="single" w:sz="4" w:space="0" w:color="auto"/>
              <w:bottom w:val="single" w:sz="4" w:space="0" w:color="auto"/>
            </w:tcBorders>
          </w:tcPr>
          <w:p w14:paraId="126606F9" w14:textId="77777777" w:rsidR="00FE3E45" w:rsidRPr="00974EC8" w:rsidRDefault="00FE3E45" w:rsidP="002116D2">
            <w:pPr>
              <w:spacing w:line="276" w:lineRule="auto"/>
              <w:jc w:val="center"/>
              <w:rPr>
                <w:b/>
              </w:rPr>
            </w:pPr>
            <w:r w:rsidRPr="00974EC8">
              <w:rPr>
                <w:rFonts w:hint="eastAsia"/>
                <w:b/>
              </w:rPr>
              <w:t>10</w:t>
            </w:r>
            <w:r w:rsidRPr="00974EC8">
              <w:rPr>
                <w:rFonts w:hint="eastAsia"/>
                <w:b/>
              </w:rPr>
              <w:t>倍投影仪</w:t>
            </w:r>
          </w:p>
        </w:tc>
      </w:tr>
      <w:tr w:rsidR="00974EC8" w:rsidRPr="00974EC8" w14:paraId="7812DA29" w14:textId="77777777" w:rsidTr="00E5428F">
        <w:trPr>
          <w:trHeight w:val="419"/>
          <w:jc w:val="center"/>
        </w:trPr>
        <w:tc>
          <w:tcPr>
            <w:tcW w:w="1390" w:type="dxa"/>
            <w:tcBorders>
              <w:top w:val="single" w:sz="4" w:space="0" w:color="auto"/>
              <w:bottom w:val="single" w:sz="4" w:space="0" w:color="auto"/>
              <w:right w:val="single" w:sz="4" w:space="0" w:color="auto"/>
            </w:tcBorders>
          </w:tcPr>
          <w:p w14:paraId="280007DE" w14:textId="77777777" w:rsidR="00FE3E45" w:rsidRPr="00974EC8" w:rsidRDefault="00FE3E45" w:rsidP="002116D2">
            <w:pPr>
              <w:spacing w:line="276" w:lineRule="auto"/>
              <w:rPr>
                <w:b/>
              </w:rPr>
            </w:pPr>
            <w:r w:rsidRPr="00974EC8">
              <w:rPr>
                <w:rFonts w:hint="eastAsia"/>
                <w:b/>
              </w:rPr>
              <w:t>样品序号</w:t>
            </w:r>
          </w:p>
        </w:tc>
        <w:tc>
          <w:tcPr>
            <w:tcW w:w="1061" w:type="dxa"/>
            <w:tcBorders>
              <w:top w:val="single" w:sz="4" w:space="0" w:color="auto"/>
              <w:left w:val="single" w:sz="4" w:space="0" w:color="auto"/>
              <w:bottom w:val="single" w:sz="4" w:space="0" w:color="auto"/>
            </w:tcBorders>
          </w:tcPr>
          <w:p w14:paraId="243A9C27" w14:textId="77777777" w:rsidR="00FE3E45" w:rsidRPr="00974EC8" w:rsidRDefault="00FE3E45" w:rsidP="0046180E">
            <w:pPr>
              <w:spacing w:line="276" w:lineRule="auto"/>
              <w:jc w:val="center"/>
              <w:rPr>
                <w:b/>
              </w:rPr>
            </w:pPr>
            <w:r w:rsidRPr="00974EC8">
              <w:rPr>
                <w:rFonts w:hint="eastAsia"/>
                <w:b/>
              </w:rPr>
              <w:t>1</w:t>
            </w:r>
          </w:p>
        </w:tc>
        <w:tc>
          <w:tcPr>
            <w:tcW w:w="1062" w:type="dxa"/>
            <w:tcBorders>
              <w:top w:val="single" w:sz="4" w:space="0" w:color="auto"/>
              <w:bottom w:val="single" w:sz="4" w:space="0" w:color="auto"/>
            </w:tcBorders>
          </w:tcPr>
          <w:p w14:paraId="77854919" w14:textId="77777777" w:rsidR="00FE3E45" w:rsidRPr="00974EC8" w:rsidRDefault="00FE3E45" w:rsidP="0046180E">
            <w:pPr>
              <w:spacing w:line="276" w:lineRule="auto"/>
              <w:jc w:val="center"/>
              <w:rPr>
                <w:b/>
              </w:rPr>
            </w:pPr>
            <w:r w:rsidRPr="00974EC8">
              <w:rPr>
                <w:rFonts w:hint="eastAsia"/>
                <w:b/>
              </w:rPr>
              <w:t>2</w:t>
            </w:r>
          </w:p>
        </w:tc>
        <w:tc>
          <w:tcPr>
            <w:tcW w:w="1062" w:type="dxa"/>
            <w:tcBorders>
              <w:top w:val="single" w:sz="4" w:space="0" w:color="auto"/>
              <w:bottom w:val="single" w:sz="4" w:space="0" w:color="auto"/>
              <w:right w:val="single" w:sz="4" w:space="0" w:color="auto"/>
            </w:tcBorders>
          </w:tcPr>
          <w:p w14:paraId="4F52487B" w14:textId="77777777" w:rsidR="00FE3E45" w:rsidRPr="00974EC8" w:rsidRDefault="00FE3E45" w:rsidP="0046180E">
            <w:pPr>
              <w:spacing w:line="276" w:lineRule="auto"/>
              <w:jc w:val="center"/>
              <w:rPr>
                <w:b/>
              </w:rPr>
            </w:pPr>
            <w:r w:rsidRPr="00974EC8">
              <w:rPr>
                <w:rFonts w:hint="eastAsia"/>
                <w:b/>
              </w:rPr>
              <w:t>3</w:t>
            </w:r>
          </w:p>
        </w:tc>
        <w:tc>
          <w:tcPr>
            <w:tcW w:w="1061" w:type="dxa"/>
            <w:tcBorders>
              <w:top w:val="single" w:sz="4" w:space="0" w:color="auto"/>
              <w:left w:val="single" w:sz="4" w:space="0" w:color="auto"/>
              <w:bottom w:val="single" w:sz="4" w:space="0" w:color="auto"/>
            </w:tcBorders>
          </w:tcPr>
          <w:p w14:paraId="22B36F07" w14:textId="77777777" w:rsidR="00FE3E45" w:rsidRPr="00974EC8" w:rsidRDefault="00FE3E45" w:rsidP="0046180E">
            <w:pPr>
              <w:spacing w:line="276" w:lineRule="auto"/>
              <w:jc w:val="center"/>
              <w:rPr>
                <w:b/>
              </w:rPr>
            </w:pPr>
            <w:r w:rsidRPr="00974EC8">
              <w:rPr>
                <w:rFonts w:hint="eastAsia"/>
                <w:b/>
              </w:rPr>
              <w:t>1</w:t>
            </w:r>
          </w:p>
        </w:tc>
        <w:tc>
          <w:tcPr>
            <w:tcW w:w="1062" w:type="dxa"/>
            <w:tcBorders>
              <w:top w:val="single" w:sz="4" w:space="0" w:color="auto"/>
              <w:bottom w:val="single" w:sz="4" w:space="0" w:color="auto"/>
            </w:tcBorders>
          </w:tcPr>
          <w:p w14:paraId="58B718F0" w14:textId="77777777" w:rsidR="00FE3E45" w:rsidRPr="00974EC8" w:rsidRDefault="00FE3E45" w:rsidP="0046180E">
            <w:pPr>
              <w:spacing w:line="276" w:lineRule="auto"/>
              <w:jc w:val="center"/>
              <w:rPr>
                <w:b/>
              </w:rPr>
            </w:pPr>
            <w:r w:rsidRPr="00974EC8">
              <w:rPr>
                <w:rFonts w:hint="eastAsia"/>
                <w:b/>
              </w:rPr>
              <w:t>2</w:t>
            </w:r>
          </w:p>
        </w:tc>
        <w:tc>
          <w:tcPr>
            <w:tcW w:w="1062" w:type="dxa"/>
            <w:tcBorders>
              <w:top w:val="single" w:sz="4" w:space="0" w:color="auto"/>
              <w:bottom w:val="single" w:sz="4" w:space="0" w:color="auto"/>
            </w:tcBorders>
          </w:tcPr>
          <w:p w14:paraId="03448E47" w14:textId="77777777" w:rsidR="00FE3E45" w:rsidRPr="00974EC8" w:rsidRDefault="00FE3E45" w:rsidP="0046180E">
            <w:pPr>
              <w:spacing w:line="276" w:lineRule="auto"/>
              <w:jc w:val="center"/>
              <w:rPr>
                <w:b/>
              </w:rPr>
            </w:pPr>
            <w:r w:rsidRPr="00974EC8">
              <w:rPr>
                <w:rFonts w:hint="eastAsia"/>
                <w:b/>
              </w:rPr>
              <w:t>3</w:t>
            </w:r>
          </w:p>
        </w:tc>
      </w:tr>
      <w:tr w:rsidR="00974EC8" w:rsidRPr="00974EC8" w14:paraId="1AC70DFF" w14:textId="77777777" w:rsidTr="00E5428F">
        <w:trPr>
          <w:trHeight w:val="437"/>
          <w:jc w:val="center"/>
        </w:trPr>
        <w:tc>
          <w:tcPr>
            <w:tcW w:w="1390" w:type="dxa"/>
            <w:tcBorders>
              <w:top w:val="single" w:sz="4" w:space="0" w:color="auto"/>
              <w:right w:val="single" w:sz="4" w:space="0" w:color="auto"/>
            </w:tcBorders>
          </w:tcPr>
          <w:p w14:paraId="064842B9" w14:textId="77777777" w:rsidR="00FE3E45" w:rsidRPr="00974EC8" w:rsidRDefault="00FE3E45" w:rsidP="002116D2">
            <w:pPr>
              <w:spacing w:line="276" w:lineRule="auto"/>
              <w:rPr>
                <w:b/>
              </w:rPr>
            </w:pPr>
            <w:r w:rsidRPr="00974EC8">
              <w:rPr>
                <w:rFonts w:hint="eastAsia"/>
                <w:b/>
              </w:rPr>
              <w:t>测量值</w:t>
            </w:r>
            <w:r w:rsidRPr="00974EC8">
              <w:rPr>
                <w:rFonts w:hint="eastAsia"/>
                <w:b/>
              </w:rPr>
              <w:t>1</w:t>
            </w:r>
          </w:p>
        </w:tc>
        <w:tc>
          <w:tcPr>
            <w:tcW w:w="1061" w:type="dxa"/>
            <w:tcBorders>
              <w:top w:val="single" w:sz="4" w:space="0" w:color="auto"/>
              <w:left w:val="single" w:sz="4" w:space="0" w:color="auto"/>
            </w:tcBorders>
          </w:tcPr>
          <w:p w14:paraId="1D3465F0" w14:textId="77777777" w:rsidR="00FE3E45" w:rsidRPr="00974EC8" w:rsidRDefault="008438F8" w:rsidP="0046180E">
            <w:pPr>
              <w:spacing w:line="276" w:lineRule="auto"/>
              <w:jc w:val="center"/>
            </w:pPr>
            <w:r w:rsidRPr="00974EC8">
              <w:rPr>
                <w:rFonts w:hint="eastAsia"/>
              </w:rPr>
              <w:t>0.65</w:t>
            </w:r>
          </w:p>
        </w:tc>
        <w:tc>
          <w:tcPr>
            <w:tcW w:w="1062" w:type="dxa"/>
            <w:tcBorders>
              <w:top w:val="single" w:sz="4" w:space="0" w:color="auto"/>
            </w:tcBorders>
          </w:tcPr>
          <w:p w14:paraId="7E375A89" w14:textId="77777777" w:rsidR="00FE3E45" w:rsidRPr="00974EC8" w:rsidRDefault="008438F8" w:rsidP="0046180E">
            <w:pPr>
              <w:spacing w:line="276" w:lineRule="auto"/>
              <w:jc w:val="center"/>
            </w:pPr>
            <w:r w:rsidRPr="00974EC8">
              <w:rPr>
                <w:rFonts w:hint="eastAsia"/>
              </w:rPr>
              <w:t>0.64</w:t>
            </w:r>
          </w:p>
        </w:tc>
        <w:tc>
          <w:tcPr>
            <w:tcW w:w="1062" w:type="dxa"/>
            <w:tcBorders>
              <w:top w:val="single" w:sz="4" w:space="0" w:color="auto"/>
              <w:right w:val="single" w:sz="4" w:space="0" w:color="auto"/>
            </w:tcBorders>
          </w:tcPr>
          <w:p w14:paraId="2C993C5F" w14:textId="77777777" w:rsidR="00FE3E45" w:rsidRPr="00974EC8" w:rsidRDefault="008438F8" w:rsidP="0046180E">
            <w:pPr>
              <w:spacing w:line="276" w:lineRule="auto"/>
              <w:jc w:val="center"/>
            </w:pPr>
            <w:r w:rsidRPr="00974EC8">
              <w:rPr>
                <w:rFonts w:hint="eastAsia"/>
              </w:rPr>
              <w:t>0.67</w:t>
            </w:r>
          </w:p>
        </w:tc>
        <w:tc>
          <w:tcPr>
            <w:tcW w:w="1061" w:type="dxa"/>
            <w:tcBorders>
              <w:top w:val="single" w:sz="4" w:space="0" w:color="auto"/>
              <w:left w:val="single" w:sz="4" w:space="0" w:color="auto"/>
            </w:tcBorders>
          </w:tcPr>
          <w:p w14:paraId="0DADD312" w14:textId="77777777" w:rsidR="00FE3E45" w:rsidRPr="00974EC8" w:rsidRDefault="008438F8" w:rsidP="0046180E">
            <w:pPr>
              <w:spacing w:line="276" w:lineRule="auto"/>
              <w:jc w:val="center"/>
            </w:pPr>
            <w:r w:rsidRPr="00974EC8">
              <w:rPr>
                <w:rFonts w:hint="eastAsia"/>
              </w:rPr>
              <w:t>0.67</w:t>
            </w:r>
          </w:p>
        </w:tc>
        <w:tc>
          <w:tcPr>
            <w:tcW w:w="1062" w:type="dxa"/>
            <w:tcBorders>
              <w:top w:val="single" w:sz="4" w:space="0" w:color="auto"/>
            </w:tcBorders>
          </w:tcPr>
          <w:p w14:paraId="608702BF" w14:textId="77777777" w:rsidR="00FE3E45" w:rsidRPr="00974EC8" w:rsidRDefault="008438F8" w:rsidP="0046180E">
            <w:pPr>
              <w:spacing w:line="276" w:lineRule="auto"/>
              <w:jc w:val="center"/>
            </w:pPr>
            <w:r w:rsidRPr="00974EC8">
              <w:rPr>
                <w:rFonts w:hint="eastAsia"/>
              </w:rPr>
              <w:t>0.66</w:t>
            </w:r>
          </w:p>
        </w:tc>
        <w:tc>
          <w:tcPr>
            <w:tcW w:w="1062" w:type="dxa"/>
            <w:tcBorders>
              <w:top w:val="single" w:sz="4" w:space="0" w:color="auto"/>
            </w:tcBorders>
          </w:tcPr>
          <w:p w14:paraId="368155D8" w14:textId="77777777" w:rsidR="00FE3E45" w:rsidRPr="00974EC8" w:rsidRDefault="008438F8" w:rsidP="0046180E">
            <w:pPr>
              <w:spacing w:line="276" w:lineRule="auto"/>
              <w:jc w:val="center"/>
            </w:pPr>
            <w:r w:rsidRPr="00974EC8">
              <w:rPr>
                <w:rFonts w:hint="eastAsia"/>
              </w:rPr>
              <w:t>0.68</w:t>
            </w:r>
          </w:p>
        </w:tc>
      </w:tr>
      <w:tr w:rsidR="00974EC8" w:rsidRPr="00974EC8" w14:paraId="414D8B61" w14:textId="77777777" w:rsidTr="00E5428F">
        <w:trPr>
          <w:trHeight w:val="437"/>
          <w:jc w:val="center"/>
        </w:trPr>
        <w:tc>
          <w:tcPr>
            <w:tcW w:w="1390" w:type="dxa"/>
            <w:tcBorders>
              <w:right w:val="single" w:sz="4" w:space="0" w:color="auto"/>
            </w:tcBorders>
          </w:tcPr>
          <w:p w14:paraId="6170B0E6" w14:textId="77777777" w:rsidR="00FE3E45" w:rsidRPr="00974EC8" w:rsidRDefault="00FE3E45" w:rsidP="002116D2">
            <w:pPr>
              <w:spacing w:line="276" w:lineRule="auto"/>
              <w:rPr>
                <w:b/>
              </w:rPr>
            </w:pPr>
            <w:r w:rsidRPr="00974EC8">
              <w:rPr>
                <w:rFonts w:hint="eastAsia"/>
                <w:b/>
              </w:rPr>
              <w:t>测量值</w:t>
            </w:r>
            <w:r w:rsidRPr="00974EC8">
              <w:rPr>
                <w:rFonts w:hint="eastAsia"/>
                <w:b/>
              </w:rPr>
              <w:t>2</w:t>
            </w:r>
          </w:p>
        </w:tc>
        <w:tc>
          <w:tcPr>
            <w:tcW w:w="1061" w:type="dxa"/>
            <w:tcBorders>
              <w:left w:val="single" w:sz="4" w:space="0" w:color="auto"/>
            </w:tcBorders>
          </w:tcPr>
          <w:p w14:paraId="3B3F4969" w14:textId="77777777" w:rsidR="00FE3E45" w:rsidRPr="00974EC8" w:rsidRDefault="008438F8" w:rsidP="0046180E">
            <w:pPr>
              <w:spacing w:line="276" w:lineRule="auto"/>
              <w:jc w:val="center"/>
            </w:pPr>
            <w:r w:rsidRPr="00974EC8">
              <w:rPr>
                <w:rFonts w:hint="eastAsia"/>
              </w:rPr>
              <w:t>0.67</w:t>
            </w:r>
          </w:p>
        </w:tc>
        <w:tc>
          <w:tcPr>
            <w:tcW w:w="1062" w:type="dxa"/>
          </w:tcPr>
          <w:p w14:paraId="05F02387" w14:textId="77777777" w:rsidR="00FE3E45" w:rsidRPr="00974EC8" w:rsidRDefault="008438F8" w:rsidP="0046180E">
            <w:pPr>
              <w:spacing w:line="276" w:lineRule="auto"/>
              <w:jc w:val="center"/>
            </w:pPr>
            <w:r w:rsidRPr="00974EC8">
              <w:rPr>
                <w:rFonts w:hint="eastAsia"/>
              </w:rPr>
              <w:t>0.66</w:t>
            </w:r>
          </w:p>
        </w:tc>
        <w:tc>
          <w:tcPr>
            <w:tcW w:w="1062" w:type="dxa"/>
            <w:tcBorders>
              <w:right w:val="single" w:sz="4" w:space="0" w:color="auto"/>
            </w:tcBorders>
          </w:tcPr>
          <w:p w14:paraId="688FB879" w14:textId="77777777" w:rsidR="00FE3E45" w:rsidRPr="00974EC8" w:rsidRDefault="008438F8" w:rsidP="0046180E">
            <w:pPr>
              <w:spacing w:line="276" w:lineRule="auto"/>
              <w:jc w:val="center"/>
            </w:pPr>
            <w:r w:rsidRPr="00974EC8">
              <w:rPr>
                <w:rFonts w:hint="eastAsia"/>
              </w:rPr>
              <w:t>0.66</w:t>
            </w:r>
          </w:p>
        </w:tc>
        <w:tc>
          <w:tcPr>
            <w:tcW w:w="1061" w:type="dxa"/>
            <w:tcBorders>
              <w:left w:val="single" w:sz="4" w:space="0" w:color="auto"/>
            </w:tcBorders>
          </w:tcPr>
          <w:p w14:paraId="6CA4F044" w14:textId="77777777" w:rsidR="00FE3E45" w:rsidRPr="00974EC8" w:rsidRDefault="008438F8" w:rsidP="0046180E">
            <w:pPr>
              <w:spacing w:line="276" w:lineRule="auto"/>
              <w:jc w:val="center"/>
            </w:pPr>
            <w:r w:rsidRPr="00974EC8">
              <w:rPr>
                <w:rFonts w:hint="eastAsia"/>
              </w:rPr>
              <w:t>0.68</w:t>
            </w:r>
          </w:p>
        </w:tc>
        <w:tc>
          <w:tcPr>
            <w:tcW w:w="1062" w:type="dxa"/>
          </w:tcPr>
          <w:p w14:paraId="0EA259A4" w14:textId="77777777" w:rsidR="00FE3E45" w:rsidRPr="00974EC8" w:rsidRDefault="008438F8" w:rsidP="0046180E">
            <w:pPr>
              <w:spacing w:line="276" w:lineRule="auto"/>
              <w:jc w:val="center"/>
            </w:pPr>
            <w:r w:rsidRPr="00974EC8">
              <w:rPr>
                <w:rFonts w:hint="eastAsia"/>
              </w:rPr>
              <w:t>0.66</w:t>
            </w:r>
          </w:p>
        </w:tc>
        <w:tc>
          <w:tcPr>
            <w:tcW w:w="1062" w:type="dxa"/>
          </w:tcPr>
          <w:p w14:paraId="0555A2A7" w14:textId="77777777" w:rsidR="00FE3E45" w:rsidRPr="00974EC8" w:rsidRDefault="008438F8" w:rsidP="0046180E">
            <w:pPr>
              <w:spacing w:line="276" w:lineRule="auto"/>
              <w:jc w:val="center"/>
            </w:pPr>
            <w:r w:rsidRPr="00974EC8">
              <w:rPr>
                <w:rFonts w:hint="eastAsia"/>
              </w:rPr>
              <w:t>0.69</w:t>
            </w:r>
          </w:p>
        </w:tc>
      </w:tr>
      <w:tr w:rsidR="00974EC8" w:rsidRPr="00974EC8" w14:paraId="4E3C2159" w14:textId="77777777" w:rsidTr="00042414">
        <w:trPr>
          <w:trHeight w:val="419"/>
          <w:jc w:val="center"/>
        </w:trPr>
        <w:tc>
          <w:tcPr>
            <w:tcW w:w="1390" w:type="dxa"/>
            <w:tcBorders>
              <w:right w:val="single" w:sz="4" w:space="0" w:color="auto"/>
            </w:tcBorders>
          </w:tcPr>
          <w:p w14:paraId="56E8D03E" w14:textId="77777777" w:rsidR="00FE3E45" w:rsidRPr="00974EC8" w:rsidRDefault="00FE3E45" w:rsidP="002116D2">
            <w:pPr>
              <w:spacing w:line="276" w:lineRule="auto"/>
              <w:rPr>
                <w:b/>
              </w:rPr>
            </w:pPr>
            <w:r w:rsidRPr="00974EC8">
              <w:rPr>
                <w:rFonts w:hint="eastAsia"/>
                <w:b/>
              </w:rPr>
              <w:t>测量值</w:t>
            </w:r>
            <w:r w:rsidRPr="00974EC8">
              <w:rPr>
                <w:rFonts w:hint="eastAsia"/>
                <w:b/>
              </w:rPr>
              <w:t>3</w:t>
            </w:r>
          </w:p>
        </w:tc>
        <w:tc>
          <w:tcPr>
            <w:tcW w:w="1061" w:type="dxa"/>
            <w:tcBorders>
              <w:left w:val="single" w:sz="4" w:space="0" w:color="auto"/>
            </w:tcBorders>
          </w:tcPr>
          <w:p w14:paraId="3C89C9B8" w14:textId="77777777" w:rsidR="00FE3E45" w:rsidRPr="00974EC8" w:rsidRDefault="008438F8" w:rsidP="0046180E">
            <w:pPr>
              <w:spacing w:line="276" w:lineRule="auto"/>
              <w:jc w:val="center"/>
            </w:pPr>
            <w:r w:rsidRPr="00974EC8">
              <w:rPr>
                <w:rFonts w:hint="eastAsia"/>
              </w:rPr>
              <w:t>0.64</w:t>
            </w:r>
          </w:p>
        </w:tc>
        <w:tc>
          <w:tcPr>
            <w:tcW w:w="1062" w:type="dxa"/>
          </w:tcPr>
          <w:p w14:paraId="0D0C609A" w14:textId="77777777" w:rsidR="00FE3E45" w:rsidRPr="00974EC8" w:rsidRDefault="008438F8" w:rsidP="0046180E">
            <w:pPr>
              <w:spacing w:line="276" w:lineRule="auto"/>
              <w:jc w:val="center"/>
            </w:pPr>
            <w:r w:rsidRPr="00974EC8">
              <w:rPr>
                <w:rFonts w:hint="eastAsia"/>
              </w:rPr>
              <w:t>0.65</w:t>
            </w:r>
          </w:p>
        </w:tc>
        <w:tc>
          <w:tcPr>
            <w:tcW w:w="1062" w:type="dxa"/>
            <w:tcBorders>
              <w:right w:val="single" w:sz="4" w:space="0" w:color="auto"/>
            </w:tcBorders>
          </w:tcPr>
          <w:p w14:paraId="2EE2B5BC" w14:textId="77777777" w:rsidR="00FE3E45" w:rsidRPr="00974EC8" w:rsidRDefault="008438F8" w:rsidP="0046180E">
            <w:pPr>
              <w:spacing w:line="276" w:lineRule="auto"/>
              <w:jc w:val="center"/>
            </w:pPr>
            <w:r w:rsidRPr="00974EC8">
              <w:rPr>
                <w:rFonts w:hint="eastAsia"/>
              </w:rPr>
              <w:t>0.65</w:t>
            </w:r>
          </w:p>
        </w:tc>
        <w:tc>
          <w:tcPr>
            <w:tcW w:w="1061" w:type="dxa"/>
            <w:tcBorders>
              <w:left w:val="single" w:sz="4" w:space="0" w:color="auto"/>
            </w:tcBorders>
          </w:tcPr>
          <w:p w14:paraId="4A62B334" w14:textId="77777777" w:rsidR="00FE3E45" w:rsidRPr="00974EC8" w:rsidRDefault="008438F8" w:rsidP="0046180E">
            <w:pPr>
              <w:spacing w:line="276" w:lineRule="auto"/>
              <w:jc w:val="center"/>
            </w:pPr>
            <w:r w:rsidRPr="00974EC8">
              <w:rPr>
                <w:rFonts w:hint="eastAsia"/>
              </w:rPr>
              <w:t>0.68</w:t>
            </w:r>
          </w:p>
        </w:tc>
        <w:tc>
          <w:tcPr>
            <w:tcW w:w="1062" w:type="dxa"/>
          </w:tcPr>
          <w:p w14:paraId="4781BDCA" w14:textId="77777777" w:rsidR="00FE3E45" w:rsidRPr="00974EC8" w:rsidRDefault="008438F8" w:rsidP="0046180E">
            <w:pPr>
              <w:spacing w:line="276" w:lineRule="auto"/>
              <w:jc w:val="center"/>
            </w:pPr>
            <w:r w:rsidRPr="00974EC8">
              <w:rPr>
                <w:rFonts w:hint="eastAsia"/>
              </w:rPr>
              <w:t>0.66</w:t>
            </w:r>
          </w:p>
        </w:tc>
        <w:tc>
          <w:tcPr>
            <w:tcW w:w="1062" w:type="dxa"/>
          </w:tcPr>
          <w:p w14:paraId="575AB770" w14:textId="77777777" w:rsidR="00FE3E45" w:rsidRPr="00974EC8" w:rsidRDefault="008438F8" w:rsidP="0046180E">
            <w:pPr>
              <w:spacing w:line="276" w:lineRule="auto"/>
              <w:jc w:val="center"/>
            </w:pPr>
            <w:r w:rsidRPr="00974EC8">
              <w:rPr>
                <w:rFonts w:hint="eastAsia"/>
              </w:rPr>
              <w:t>0.69</w:t>
            </w:r>
          </w:p>
        </w:tc>
      </w:tr>
      <w:tr w:rsidR="00974EC8" w:rsidRPr="00974EC8" w14:paraId="52340604" w14:textId="77777777" w:rsidTr="00E5428F">
        <w:trPr>
          <w:trHeight w:val="419"/>
          <w:jc w:val="center"/>
        </w:trPr>
        <w:tc>
          <w:tcPr>
            <w:tcW w:w="1390" w:type="dxa"/>
            <w:tcBorders>
              <w:right w:val="single" w:sz="4" w:space="0" w:color="auto"/>
            </w:tcBorders>
          </w:tcPr>
          <w:p w14:paraId="73D82F1E" w14:textId="77777777" w:rsidR="00C11E4A" w:rsidRPr="00974EC8" w:rsidRDefault="00C11E4A" w:rsidP="002116D2">
            <w:pPr>
              <w:spacing w:line="276" w:lineRule="auto"/>
              <w:rPr>
                <w:b/>
              </w:rPr>
            </w:pPr>
            <w:r w:rsidRPr="00974EC8">
              <w:rPr>
                <w:rFonts w:hint="eastAsia"/>
                <w:b/>
              </w:rPr>
              <w:t>测量值</w:t>
            </w:r>
            <w:r w:rsidRPr="00974EC8">
              <w:rPr>
                <w:rFonts w:hint="eastAsia"/>
                <w:b/>
              </w:rPr>
              <w:t>4</w:t>
            </w:r>
          </w:p>
        </w:tc>
        <w:tc>
          <w:tcPr>
            <w:tcW w:w="1061" w:type="dxa"/>
            <w:tcBorders>
              <w:left w:val="single" w:sz="4" w:space="0" w:color="auto"/>
            </w:tcBorders>
          </w:tcPr>
          <w:p w14:paraId="47947F4B" w14:textId="77777777" w:rsidR="00C11E4A" w:rsidRPr="00974EC8" w:rsidRDefault="008438F8" w:rsidP="0046180E">
            <w:pPr>
              <w:spacing w:line="276" w:lineRule="auto"/>
              <w:jc w:val="center"/>
            </w:pPr>
            <w:r w:rsidRPr="00974EC8">
              <w:rPr>
                <w:rFonts w:hint="eastAsia"/>
              </w:rPr>
              <w:t>0.64</w:t>
            </w:r>
          </w:p>
        </w:tc>
        <w:tc>
          <w:tcPr>
            <w:tcW w:w="1062" w:type="dxa"/>
          </w:tcPr>
          <w:p w14:paraId="26E44194" w14:textId="77777777" w:rsidR="00C11E4A" w:rsidRPr="00974EC8" w:rsidRDefault="008438F8" w:rsidP="0046180E">
            <w:pPr>
              <w:spacing w:line="276" w:lineRule="auto"/>
              <w:jc w:val="center"/>
            </w:pPr>
            <w:r w:rsidRPr="00974EC8">
              <w:rPr>
                <w:rFonts w:hint="eastAsia"/>
              </w:rPr>
              <w:t>0.66</w:t>
            </w:r>
          </w:p>
        </w:tc>
        <w:tc>
          <w:tcPr>
            <w:tcW w:w="1062" w:type="dxa"/>
            <w:tcBorders>
              <w:right w:val="single" w:sz="4" w:space="0" w:color="auto"/>
            </w:tcBorders>
          </w:tcPr>
          <w:p w14:paraId="1DB4A2BC" w14:textId="77777777" w:rsidR="00C11E4A" w:rsidRPr="00974EC8" w:rsidRDefault="008438F8" w:rsidP="0046180E">
            <w:pPr>
              <w:spacing w:line="276" w:lineRule="auto"/>
              <w:jc w:val="center"/>
            </w:pPr>
            <w:r w:rsidRPr="00974EC8">
              <w:rPr>
                <w:rFonts w:hint="eastAsia"/>
              </w:rPr>
              <w:t>0.64</w:t>
            </w:r>
          </w:p>
        </w:tc>
        <w:tc>
          <w:tcPr>
            <w:tcW w:w="1061" w:type="dxa"/>
            <w:tcBorders>
              <w:left w:val="single" w:sz="4" w:space="0" w:color="auto"/>
            </w:tcBorders>
          </w:tcPr>
          <w:p w14:paraId="35D3C337" w14:textId="77777777" w:rsidR="00C11E4A" w:rsidRPr="00974EC8" w:rsidRDefault="008438F8" w:rsidP="0046180E">
            <w:pPr>
              <w:spacing w:line="276" w:lineRule="auto"/>
              <w:jc w:val="center"/>
            </w:pPr>
            <w:r w:rsidRPr="00974EC8">
              <w:rPr>
                <w:rFonts w:hint="eastAsia"/>
              </w:rPr>
              <w:t>0.67</w:t>
            </w:r>
          </w:p>
        </w:tc>
        <w:tc>
          <w:tcPr>
            <w:tcW w:w="1062" w:type="dxa"/>
          </w:tcPr>
          <w:p w14:paraId="17F4E24F" w14:textId="77777777" w:rsidR="00C11E4A" w:rsidRPr="00974EC8" w:rsidRDefault="008438F8" w:rsidP="0046180E">
            <w:pPr>
              <w:spacing w:line="276" w:lineRule="auto"/>
              <w:jc w:val="center"/>
            </w:pPr>
            <w:r w:rsidRPr="00974EC8">
              <w:rPr>
                <w:rFonts w:hint="eastAsia"/>
              </w:rPr>
              <w:t>0.67</w:t>
            </w:r>
          </w:p>
        </w:tc>
        <w:tc>
          <w:tcPr>
            <w:tcW w:w="1062" w:type="dxa"/>
          </w:tcPr>
          <w:p w14:paraId="289AB58F" w14:textId="77777777" w:rsidR="00C11E4A" w:rsidRPr="00974EC8" w:rsidRDefault="008438F8" w:rsidP="0046180E">
            <w:pPr>
              <w:spacing w:line="276" w:lineRule="auto"/>
              <w:jc w:val="center"/>
            </w:pPr>
            <w:r w:rsidRPr="00974EC8">
              <w:rPr>
                <w:rFonts w:hint="eastAsia"/>
              </w:rPr>
              <w:t>0.69</w:t>
            </w:r>
          </w:p>
        </w:tc>
      </w:tr>
      <w:tr w:rsidR="00974EC8" w:rsidRPr="00974EC8" w14:paraId="06FB84F3" w14:textId="77777777" w:rsidTr="00042414">
        <w:trPr>
          <w:trHeight w:val="419"/>
          <w:jc w:val="center"/>
        </w:trPr>
        <w:tc>
          <w:tcPr>
            <w:tcW w:w="1390" w:type="dxa"/>
            <w:tcBorders>
              <w:right w:val="single" w:sz="4" w:space="0" w:color="auto"/>
            </w:tcBorders>
          </w:tcPr>
          <w:p w14:paraId="30D7A3D7" w14:textId="77777777" w:rsidR="00C11E4A" w:rsidRPr="00974EC8" w:rsidRDefault="00C11E4A" w:rsidP="002116D2">
            <w:pPr>
              <w:spacing w:line="276" w:lineRule="auto"/>
              <w:rPr>
                <w:b/>
              </w:rPr>
            </w:pPr>
            <w:r w:rsidRPr="00974EC8">
              <w:rPr>
                <w:rFonts w:hint="eastAsia"/>
                <w:b/>
              </w:rPr>
              <w:t>测量值</w:t>
            </w:r>
            <w:r w:rsidRPr="00974EC8">
              <w:rPr>
                <w:rFonts w:hint="eastAsia"/>
                <w:b/>
              </w:rPr>
              <w:t>5</w:t>
            </w:r>
          </w:p>
        </w:tc>
        <w:tc>
          <w:tcPr>
            <w:tcW w:w="1061" w:type="dxa"/>
            <w:tcBorders>
              <w:left w:val="single" w:sz="4" w:space="0" w:color="auto"/>
            </w:tcBorders>
          </w:tcPr>
          <w:p w14:paraId="5BB54785" w14:textId="77777777" w:rsidR="00C11E4A" w:rsidRPr="00974EC8" w:rsidRDefault="008438F8" w:rsidP="0046180E">
            <w:pPr>
              <w:spacing w:line="276" w:lineRule="auto"/>
              <w:jc w:val="center"/>
            </w:pPr>
            <w:r w:rsidRPr="00974EC8">
              <w:rPr>
                <w:rFonts w:hint="eastAsia"/>
              </w:rPr>
              <w:t>0.65</w:t>
            </w:r>
          </w:p>
        </w:tc>
        <w:tc>
          <w:tcPr>
            <w:tcW w:w="1062" w:type="dxa"/>
          </w:tcPr>
          <w:p w14:paraId="5485A00B" w14:textId="77777777" w:rsidR="00C11E4A" w:rsidRPr="00974EC8" w:rsidRDefault="008438F8" w:rsidP="0046180E">
            <w:pPr>
              <w:spacing w:line="276" w:lineRule="auto"/>
              <w:jc w:val="center"/>
            </w:pPr>
            <w:r w:rsidRPr="00974EC8">
              <w:rPr>
                <w:rFonts w:hint="eastAsia"/>
              </w:rPr>
              <w:t>0.67</w:t>
            </w:r>
          </w:p>
        </w:tc>
        <w:tc>
          <w:tcPr>
            <w:tcW w:w="1062" w:type="dxa"/>
            <w:tcBorders>
              <w:right w:val="single" w:sz="4" w:space="0" w:color="auto"/>
            </w:tcBorders>
          </w:tcPr>
          <w:p w14:paraId="2559A0F6" w14:textId="77777777" w:rsidR="00C11E4A" w:rsidRPr="00974EC8" w:rsidRDefault="008438F8" w:rsidP="0046180E">
            <w:pPr>
              <w:spacing w:line="276" w:lineRule="auto"/>
              <w:jc w:val="center"/>
            </w:pPr>
            <w:r w:rsidRPr="00974EC8">
              <w:rPr>
                <w:rFonts w:hint="eastAsia"/>
              </w:rPr>
              <w:t>0.66</w:t>
            </w:r>
          </w:p>
        </w:tc>
        <w:tc>
          <w:tcPr>
            <w:tcW w:w="1061" w:type="dxa"/>
            <w:tcBorders>
              <w:left w:val="single" w:sz="4" w:space="0" w:color="auto"/>
            </w:tcBorders>
          </w:tcPr>
          <w:p w14:paraId="7A80C479" w14:textId="77777777" w:rsidR="00C11E4A" w:rsidRPr="00974EC8" w:rsidRDefault="008438F8" w:rsidP="0046180E">
            <w:pPr>
              <w:spacing w:line="276" w:lineRule="auto"/>
              <w:jc w:val="center"/>
            </w:pPr>
            <w:r w:rsidRPr="00974EC8">
              <w:rPr>
                <w:rFonts w:hint="eastAsia"/>
              </w:rPr>
              <w:t>0.67</w:t>
            </w:r>
          </w:p>
        </w:tc>
        <w:tc>
          <w:tcPr>
            <w:tcW w:w="1062" w:type="dxa"/>
          </w:tcPr>
          <w:p w14:paraId="38FE3E42" w14:textId="77777777" w:rsidR="00C11E4A" w:rsidRPr="00974EC8" w:rsidRDefault="008438F8" w:rsidP="0046180E">
            <w:pPr>
              <w:spacing w:line="276" w:lineRule="auto"/>
              <w:jc w:val="center"/>
            </w:pPr>
            <w:r w:rsidRPr="00974EC8">
              <w:rPr>
                <w:rFonts w:hint="eastAsia"/>
              </w:rPr>
              <w:t>0.66</w:t>
            </w:r>
          </w:p>
        </w:tc>
        <w:tc>
          <w:tcPr>
            <w:tcW w:w="1062" w:type="dxa"/>
          </w:tcPr>
          <w:p w14:paraId="0CA73DD3" w14:textId="77777777" w:rsidR="00C11E4A" w:rsidRPr="00974EC8" w:rsidRDefault="008438F8" w:rsidP="0046180E">
            <w:pPr>
              <w:spacing w:line="276" w:lineRule="auto"/>
              <w:jc w:val="center"/>
            </w:pPr>
            <w:r w:rsidRPr="00974EC8">
              <w:rPr>
                <w:rFonts w:hint="eastAsia"/>
              </w:rPr>
              <w:t>0.68</w:t>
            </w:r>
          </w:p>
        </w:tc>
      </w:tr>
      <w:tr w:rsidR="00974EC8" w:rsidRPr="00974EC8" w14:paraId="2A474ED9" w14:textId="77777777" w:rsidTr="00CC3EA2">
        <w:trPr>
          <w:trHeight w:val="419"/>
          <w:jc w:val="center"/>
        </w:trPr>
        <w:tc>
          <w:tcPr>
            <w:tcW w:w="1390" w:type="dxa"/>
            <w:tcBorders>
              <w:right w:val="single" w:sz="4" w:space="0" w:color="auto"/>
            </w:tcBorders>
          </w:tcPr>
          <w:p w14:paraId="7A2801B7" w14:textId="77777777" w:rsidR="00C11E4A" w:rsidRPr="00974EC8" w:rsidRDefault="00C11E4A" w:rsidP="002116D2">
            <w:pPr>
              <w:spacing w:line="276" w:lineRule="auto"/>
              <w:rPr>
                <w:b/>
              </w:rPr>
            </w:pPr>
            <w:r w:rsidRPr="00974EC8">
              <w:rPr>
                <w:rFonts w:hint="eastAsia"/>
                <w:b/>
              </w:rPr>
              <w:t>测量值</w:t>
            </w:r>
            <w:r w:rsidRPr="00974EC8">
              <w:rPr>
                <w:rFonts w:hint="eastAsia"/>
                <w:b/>
              </w:rPr>
              <w:t>6</w:t>
            </w:r>
          </w:p>
        </w:tc>
        <w:tc>
          <w:tcPr>
            <w:tcW w:w="1061" w:type="dxa"/>
            <w:tcBorders>
              <w:left w:val="single" w:sz="4" w:space="0" w:color="auto"/>
            </w:tcBorders>
          </w:tcPr>
          <w:p w14:paraId="6BD6C675" w14:textId="77777777" w:rsidR="00C11E4A" w:rsidRPr="00974EC8" w:rsidRDefault="008438F8" w:rsidP="0046180E">
            <w:pPr>
              <w:spacing w:line="276" w:lineRule="auto"/>
              <w:jc w:val="center"/>
            </w:pPr>
            <w:r w:rsidRPr="00974EC8">
              <w:rPr>
                <w:rFonts w:hint="eastAsia"/>
              </w:rPr>
              <w:t>0.66</w:t>
            </w:r>
          </w:p>
        </w:tc>
        <w:tc>
          <w:tcPr>
            <w:tcW w:w="1062" w:type="dxa"/>
          </w:tcPr>
          <w:p w14:paraId="298875CF" w14:textId="77777777" w:rsidR="00C11E4A" w:rsidRPr="00974EC8" w:rsidRDefault="008438F8" w:rsidP="0046180E">
            <w:pPr>
              <w:spacing w:line="276" w:lineRule="auto"/>
              <w:jc w:val="center"/>
            </w:pPr>
            <w:r w:rsidRPr="00974EC8">
              <w:rPr>
                <w:rFonts w:hint="eastAsia"/>
              </w:rPr>
              <w:t>0.67</w:t>
            </w:r>
          </w:p>
        </w:tc>
        <w:tc>
          <w:tcPr>
            <w:tcW w:w="1062" w:type="dxa"/>
            <w:tcBorders>
              <w:right w:val="single" w:sz="4" w:space="0" w:color="auto"/>
            </w:tcBorders>
          </w:tcPr>
          <w:p w14:paraId="731C510D" w14:textId="77777777" w:rsidR="00C11E4A" w:rsidRPr="00974EC8" w:rsidRDefault="008438F8" w:rsidP="0046180E">
            <w:pPr>
              <w:spacing w:line="276" w:lineRule="auto"/>
              <w:jc w:val="center"/>
            </w:pPr>
            <w:r w:rsidRPr="00974EC8">
              <w:rPr>
                <w:rFonts w:hint="eastAsia"/>
              </w:rPr>
              <w:t>0.63</w:t>
            </w:r>
          </w:p>
        </w:tc>
        <w:tc>
          <w:tcPr>
            <w:tcW w:w="1061" w:type="dxa"/>
            <w:tcBorders>
              <w:left w:val="single" w:sz="4" w:space="0" w:color="auto"/>
            </w:tcBorders>
          </w:tcPr>
          <w:p w14:paraId="205E4B2C" w14:textId="77777777" w:rsidR="00C11E4A" w:rsidRPr="00974EC8" w:rsidRDefault="008438F8" w:rsidP="0046180E">
            <w:pPr>
              <w:spacing w:line="276" w:lineRule="auto"/>
              <w:jc w:val="center"/>
            </w:pPr>
            <w:r w:rsidRPr="00974EC8">
              <w:rPr>
                <w:rFonts w:hint="eastAsia"/>
              </w:rPr>
              <w:t>0.68</w:t>
            </w:r>
          </w:p>
        </w:tc>
        <w:tc>
          <w:tcPr>
            <w:tcW w:w="1062" w:type="dxa"/>
          </w:tcPr>
          <w:p w14:paraId="5C769CBE" w14:textId="77777777" w:rsidR="00C11E4A" w:rsidRPr="00974EC8" w:rsidRDefault="008438F8" w:rsidP="0046180E">
            <w:pPr>
              <w:spacing w:line="276" w:lineRule="auto"/>
              <w:jc w:val="center"/>
            </w:pPr>
            <w:r w:rsidRPr="00974EC8">
              <w:rPr>
                <w:rFonts w:hint="eastAsia"/>
              </w:rPr>
              <w:t>0.67</w:t>
            </w:r>
          </w:p>
        </w:tc>
        <w:tc>
          <w:tcPr>
            <w:tcW w:w="1062" w:type="dxa"/>
          </w:tcPr>
          <w:p w14:paraId="4D6802FC" w14:textId="77777777" w:rsidR="00C11E4A" w:rsidRPr="00974EC8" w:rsidRDefault="008438F8" w:rsidP="0046180E">
            <w:pPr>
              <w:spacing w:line="276" w:lineRule="auto"/>
              <w:jc w:val="center"/>
            </w:pPr>
            <w:r w:rsidRPr="00974EC8">
              <w:rPr>
                <w:rFonts w:hint="eastAsia"/>
              </w:rPr>
              <w:t>0.69</w:t>
            </w:r>
          </w:p>
        </w:tc>
      </w:tr>
      <w:tr w:rsidR="00974EC8" w:rsidRPr="00974EC8" w14:paraId="3BB0ECBC" w14:textId="77777777" w:rsidTr="00CC3EA2">
        <w:trPr>
          <w:trHeight w:val="437"/>
          <w:jc w:val="center"/>
        </w:trPr>
        <w:tc>
          <w:tcPr>
            <w:tcW w:w="1390" w:type="dxa"/>
            <w:tcBorders>
              <w:bottom w:val="single" w:sz="4" w:space="0" w:color="auto"/>
              <w:right w:val="single" w:sz="4" w:space="0" w:color="auto"/>
            </w:tcBorders>
          </w:tcPr>
          <w:p w14:paraId="0CA89162" w14:textId="77777777" w:rsidR="00C11E4A" w:rsidRPr="00974EC8" w:rsidRDefault="00C11E4A" w:rsidP="002116D2">
            <w:pPr>
              <w:spacing w:line="276" w:lineRule="auto"/>
              <w:rPr>
                <w:b/>
              </w:rPr>
            </w:pPr>
            <w:r w:rsidRPr="00974EC8">
              <w:rPr>
                <w:rFonts w:hint="eastAsia"/>
                <w:b/>
              </w:rPr>
              <w:t>平均值</w:t>
            </w:r>
          </w:p>
        </w:tc>
        <w:tc>
          <w:tcPr>
            <w:tcW w:w="1061" w:type="dxa"/>
            <w:tcBorders>
              <w:left w:val="single" w:sz="4" w:space="0" w:color="auto"/>
              <w:bottom w:val="single" w:sz="4" w:space="0" w:color="auto"/>
            </w:tcBorders>
            <w:vAlign w:val="center"/>
          </w:tcPr>
          <w:p w14:paraId="39DE1912" w14:textId="77777777" w:rsidR="00C11E4A" w:rsidRPr="00974EC8" w:rsidRDefault="008438F8" w:rsidP="0046180E">
            <w:pPr>
              <w:spacing w:line="276" w:lineRule="auto"/>
              <w:jc w:val="center"/>
              <w:rPr>
                <w:rFonts w:ascii="Calibri" w:eastAsia="宋体" w:hAnsi="Calibri" w:cs="Calibri"/>
                <w:szCs w:val="21"/>
              </w:rPr>
            </w:pPr>
            <w:r w:rsidRPr="00974EC8">
              <w:rPr>
                <w:rFonts w:ascii="Calibri" w:eastAsia="宋体" w:hAnsi="Calibri" w:cs="Calibri" w:hint="eastAsia"/>
                <w:szCs w:val="21"/>
              </w:rPr>
              <w:t>0.65</w:t>
            </w:r>
          </w:p>
        </w:tc>
        <w:tc>
          <w:tcPr>
            <w:tcW w:w="1062" w:type="dxa"/>
            <w:tcBorders>
              <w:bottom w:val="single" w:sz="4" w:space="0" w:color="auto"/>
            </w:tcBorders>
            <w:vAlign w:val="center"/>
          </w:tcPr>
          <w:p w14:paraId="1874916C" w14:textId="77777777" w:rsidR="00C11E4A" w:rsidRPr="00974EC8" w:rsidRDefault="008438F8" w:rsidP="0046180E">
            <w:pPr>
              <w:spacing w:line="276" w:lineRule="auto"/>
              <w:jc w:val="center"/>
              <w:rPr>
                <w:rFonts w:ascii="Calibri" w:eastAsia="宋体" w:hAnsi="Calibri" w:cs="Calibri"/>
                <w:szCs w:val="21"/>
              </w:rPr>
            </w:pPr>
            <w:r w:rsidRPr="00974EC8">
              <w:rPr>
                <w:rFonts w:ascii="Calibri" w:eastAsia="宋体" w:hAnsi="Calibri" w:cs="Calibri" w:hint="eastAsia"/>
                <w:szCs w:val="21"/>
              </w:rPr>
              <w:t>0.66</w:t>
            </w:r>
          </w:p>
        </w:tc>
        <w:tc>
          <w:tcPr>
            <w:tcW w:w="1062" w:type="dxa"/>
            <w:tcBorders>
              <w:bottom w:val="single" w:sz="4" w:space="0" w:color="auto"/>
              <w:right w:val="single" w:sz="4" w:space="0" w:color="auto"/>
            </w:tcBorders>
            <w:vAlign w:val="center"/>
          </w:tcPr>
          <w:p w14:paraId="4AFB9375" w14:textId="77777777" w:rsidR="00C11E4A" w:rsidRPr="00974EC8" w:rsidRDefault="008438F8" w:rsidP="0046180E">
            <w:pPr>
              <w:spacing w:line="276" w:lineRule="auto"/>
              <w:jc w:val="center"/>
              <w:rPr>
                <w:rFonts w:ascii="Calibri" w:eastAsia="宋体" w:hAnsi="Calibri" w:cs="Calibri"/>
                <w:szCs w:val="21"/>
              </w:rPr>
            </w:pPr>
            <w:r w:rsidRPr="00974EC8">
              <w:rPr>
                <w:rFonts w:ascii="Calibri" w:eastAsia="宋体" w:hAnsi="Calibri" w:cs="Calibri" w:hint="eastAsia"/>
                <w:szCs w:val="21"/>
              </w:rPr>
              <w:t>0.65</w:t>
            </w:r>
          </w:p>
        </w:tc>
        <w:tc>
          <w:tcPr>
            <w:tcW w:w="1061" w:type="dxa"/>
            <w:tcBorders>
              <w:left w:val="single" w:sz="4" w:space="0" w:color="auto"/>
              <w:bottom w:val="single" w:sz="4" w:space="0" w:color="auto"/>
            </w:tcBorders>
            <w:vAlign w:val="center"/>
          </w:tcPr>
          <w:p w14:paraId="3054C453" w14:textId="77777777" w:rsidR="00C11E4A" w:rsidRPr="00974EC8" w:rsidRDefault="008438F8" w:rsidP="0046180E">
            <w:pPr>
              <w:spacing w:line="276" w:lineRule="auto"/>
              <w:jc w:val="center"/>
              <w:rPr>
                <w:rFonts w:ascii="Calibri" w:eastAsia="宋体" w:hAnsi="Calibri" w:cs="Calibri"/>
                <w:szCs w:val="21"/>
              </w:rPr>
            </w:pPr>
            <w:r w:rsidRPr="00974EC8">
              <w:rPr>
                <w:rFonts w:ascii="Calibri" w:eastAsia="宋体" w:hAnsi="Calibri" w:cs="Calibri" w:hint="eastAsia"/>
                <w:szCs w:val="21"/>
              </w:rPr>
              <w:t>0.68</w:t>
            </w:r>
          </w:p>
        </w:tc>
        <w:tc>
          <w:tcPr>
            <w:tcW w:w="1062" w:type="dxa"/>
            <w:tcBorders>
              <w:bottom w:val="single" w:sz="4" w:space="0" w:color="auto"/>
            </w:tcBorders>
            <w:vAlign w:val="center"/>
          </w:tcPr>
          <w:p w14:paraId="3EFC6F4E" w14:textId="77777777" w:rsidR="00C11E4A" w:rsidRPr="00974EC8" w:rsidRDefault="008438F8" w:rsidP="0046180E">
            <w:pPr>
              <w:spacing w:line="276" w:lineRule="auto"/>
              <w:jc w:val="center"/>
              <w:rPr>
                <w:rFonts w:ascii="Calibri" w:eastAsia="宋体" w:hAnsi="Calibri" w:cs="Calibri"/>
                <w:szCs w:val="21"/>
              </w:rPr>
            </w:pPr>
            <w:r w:rsidRPr="00974EC8">
              <w:rPr>
                <w:rFonts w:ascii="Calibri" w:eastAsia="宋体" w:hAnsi="Calibri" w:cs="Calibri" w:hint="eastAsia"/>
                <w:szCs w:val="21"/>
              </w:rPr>
              <w:t>0.66</w:t>
            </w:r>
          </w:p>
        </w:tc>
        <w:tc>
          <w:tcPr>
            <w:tcW w:w="1062" w:type="dxa"/>
            <w:tcBorders>
              <w:bottom w:val="single" w:sz="4" w:space="0" w:color="auto"/>
            </w:tcBorders>
            <w:vAlign w:val="center"/>
          </w:tcPr>
          <w:p w14:paraId="7546E44A" w14:textId="77777777" w:rsidR="00C11E4A" w:rsidRPr="00974EC8" w:rsidRDefault="008438F8" w:rsidP="0046180E">
            <w:pPr>
              <w:spacing w:line="276" w:lineRule="auto"/>
              <w:jc w:val="center"/>
              <w:rPr>
                <w:rFonts w:ascii="Calibri" w:eastAsia="宋体" w:hAnsi="Calibri" w:cs="Calibri"/>
                <w:szCs w:val="21"/>
              </w:rPr>
            </w:pPr>
            <w:r w:rsidRPr="00974EC8">
              <w:rPr>
                <w:rFonts w:ascii="Calibri" w:eastAsia="宋体" w:hAnsi="Calibri" w:cs="Calibri" w:hint="eastAsia"/>
                <w:szCs w:val="21"/>
              </w:rPr>
              <w:t>0.69</w:t>
            </w:r>
          </w:p>
        </w:tc>
      </w:tr>
    </w:tbl>
    <w:p w14:paraId="0D76B9E6" w14:textId="77777777" w:rsidR="006B514C" w:rsidRPr="00974EC8" w:rsidRDefault="00C11E4A" w:rsidP="002116D2">
      <w:pPr>
        <w:spacing w:line="276" w:lineRule="auto"/>
        <w:ind w:firstLineChars="200" w:firstLine="420"/>
      </w:pPr>
      <w:r w:rsidRPr="00974EC8">
        <w:rPr>
          <w:rFonts w:hint="eastAsia"/>
        </w:rPr>
        <w:t>通过数据比较</w:t>
      </w:r>
      <w:r w:rsidR="008438F8" w:rsidRPr="00974EC8">
        <w:rPr>
          <w:rFonts w:hint="eastAsia"/>
        </w:rPr>
        <w:t>（同一个样品的同一检测设备两次测量数据对比，同一个样品不同测量设备测量数据的对比）</w:t>
      </w:r>
      <w:r w:rsidRPr="00974EC8">
        <w:rPr>
          <w:rFonts w:hint="eastAsia"/>
        </w:rPr>
        <w:t>可以发现：</w:t>
      </w:r>
    </w:p>
    <w:p w14:paraId="1EC6589D" w14:textId="77777777" w:rsidR="000E16EB" w:rsidRPr="00974EC8" w:rsidRDefault="00C11E4A" w:rsidP="002116D2">
      <w:pPr>
        <w:spacing w:line="276" w:lineRule="auto"/>
        <w:ind w:firstLineChars="200" w:firstLine="420"/>
        <w:rPr>
          <w:rFonts w:asciiTheme="minorEastAsia" w:hAnsiTheme="minorEastAsia"/>
        </w:rPr>
      </w:pPr>
      <w:r w:rsidRPr="00974EC8">
        <w:rPr>
          <w:rFonts w:asciiTheme="minorEastAsia" w:hAnsiTheme="minorEastAsia" w:hint="eastAsia"/>
        </w:rPr>
        <w:t>①读数显微镜测出的电线绝缘层厚度的</w:t>
      </w:r>
      <w:r w:rsidR="00465336" w:rsidRPr="00974EC8">
        <w:rPr>
          <w:rFonts w:asciiTheme="minorEastAsia" w:hAnsiTheme="minorEastAsia" w:hint="eastAsia"/>
        </w:rPr>
        <w:t>数值较为分散，同一个点的两次测量，数据的分散性大于10倍投影仪的测量数据。</w:t>
      </w:r>
    </w:p>
    <w:p w14:paraId="3A425162" w14:textId="77777777" w:rsidR="00C11E4A" w:rsidRPr="00974EC8" w:rsidRDefault="00C11E4A" w:rsidP="002116D2">
      <w:pPr>
        <w:spacing w:line="276" w:lineRule="auto"/>
        <w:ind w:firstLineChars="200" w:firstLine="420"/>
      </w:pPr>
      <w:r w:rsidRPr="00974EC8">
        <w:rPr>
          <w:rFonts w:asciiTheme="minorEastAsia" w:hAnsiTheme="minorEastAsia" w:hint="eastAsia"/>
        </w:rPr>
        <w:t>②</w:t>
      </w:r>
      <w:r w:rsidR="000E16EB" w:rsidRPr="00974EC8">
        <w:rPr>
          <w:rFonts w:asciiTheme="minorEastAsia" w:hAnsiTheme="minorEastAsia" w:hint="eastAsia"/>
        </w:rPr>
        <w:t>读数显微镜测出的电线绝缘层厚度的平均值较10倍投影仪的测量数据偏小。</w:t>
      </w:r>
    </w:p>
    <w:p w14:paraId="1D38E7FB" w14:textId="77777777" w:rsidR="000E16EB" w:rsidRPr="00974EC8" w:rsidRDefault="000E16EB" w:rsidP="002116D2">
      <w:pPr>
        <w:spacing w:line="276" w:lineRule="auto"/>
        <w:ind w:firstLineChars="200" w:firstLine="420"/>
      </w:pPr>
      <w:r w:rsidRPr="00974EC8">
        <w:rPr>
          <w:rFonts w:asciiTheme="minorEastAsia" w:hAnsiTheme="minorEastAsia" w:hint="eastAsia"/>
        </w:rPr>
        <w:t>通过研究发现，读数显微的测量存在螺距误差，在测量操作时，读数鼓轮在光标</w:t>
      </w:r>
      <w:r w:rsidR="003133D9">
        <w:rPr>
          <w:rFonts w:asciiTheme="minorEastAsia" w:hAnsiTheme="minorEastAsia" w:hint="eastAsia"/>
        </w:rPr>
        <w:t>超过</w:t>
      </w:r>
      <w:r w:rsidRPr="00974EC8">
        <w:rPr>
          <w:rFonts w:asciiTheme="minorEastAsia" w:hAnsiTheme="minorEastAsia" w:hint="eastAsia"/>
        </w:rPr>
        <w:t>测量终点后回调调整位置，因螺纹间隙的存在，</w:t>
      </w:r>
      <w:r w:rsidR="00CB338E" w:rsidRPr="00974EC8">
        <w:rPr>
          <w:rFonts w:asciiTheme="minorEastAsia" w:hAnsiTheme="minorEastAsia" w:hint="eastAsia"/>
        </w:rPr>
        <w:t>造成回调读数大于实际回调值，从而造成回调数值偏大，实际读数偏小。10倍投影仪的放大倍数较大，且可以</w:t>
      </w:r>
      <w:r w:rsidR="003133D9">
        <w:rPr>
          <w:rFonts w:asciiTheme="minorEastAsia" w:hAnsiTheme="minorEastAsia" w:hint="eastAsia"/>
        </w:rPr>
        <w:t>在</w:t>
      </w:r>
      <w:r w:rsidR="00CB338E" w:rsidRPr="00974EC8">
        <w:rPr>
          <w:rFonts w:asciiTheme="minorEastAsia" w:hAnsiTheme="minorEastAsia" w:hint="eastAsia"/>
        </w:rPr>
        <w:t>光屏幕</w:t>
      </w:r>
      <w:r w:rsidR="003133D9">
        <w:rPr>
          <w:rFonts w:asciiTheme="minorEastAsia" w:hAnsiTheme="minorEastAsia" w:hint="eastAsia"/>
        </w:rPr>
        <w:t>直接放大</w:t>
      </w:r>
      <w:r w:rsidR="00CB338E" w:rsidRPr="00974EC8">
        <w:rPr>
          <w:rFonts w:asciiTheme="minorEastAsia" w:hAnsiTheme="minorEastAsia" w:hint="eastAsia"/>
        </w:rPr>
        <w:t>显示</w:t>
      </w:r>
      <w:r w:rsidR="003133D9">
        <w:rPr>
          <w:rFonts w:asciiTheme="minorEastAsia" w:hAnsiTheme="minorEastAsia" w:hint="eastAsia"/>
        </w:rPr>
        <w:t>整体轮廓</w:t>
      </w:r>
      <w:r w:rsidR="00CB338E" w:rsidRPr="00974EC8">
        <w:rPr>
          <w:rFonts w:asciiTheme="minorEastAsia" w:hAnsiTheme="minorEastAsia" w:hint="eastAsia"/>
        </w:rPr>
        <w:t>，可以更清楚的辨识样品边界，方便找到测量的最短距离，因此测量的数据更为稳定。</w:t>
      </w:r>
    </w:p>
    <w:p w14:paraId="2B2857AF" w14:textId="77777777" w:rsidR="00975AEB" w:rsidRPr="00974EC8" w:rsidRDefault="00975AEB" w:rsidP="002116D2">
      <w:pPr>
        <w:spacing w:line="276" w:lineRule="auto"/>
      </w:pPr>
    </w:p>
    <w:p w14:paraId="45B8A3B3" w14:textId="77777777" w:rsidR="000E16EB" w:rsidRPr="00974EC8" w:rsidRDefault="000E16EB" w:rsidP="002116D2">
      <w:pPr>
        <w:pStyle w:val="1"/>
        <w:spacing w:beforeLines="50" w:before="156" w:afterLines="50" w:after="156" w:line="276" w:lineRule="auto"/>
        <w:rPr>
          <w:sz w:val="24"/>
          <w:szCs w:val="24"/>
        </w:rPr>
      </w:pPr>
      <w:r w:rsidRPr="00974EC8">
        <w:rPr>
          <w:rFonts w:hint="eastAsia"/>
          <w:sz w:val="24"/>
          <w:szCs w:val="24"/>
        </w:rPr>
        <w:t>3</w:t>
      </w:r>
      <w:r w:rsidRPr="00974EC8">
        <w:rPr>
          <w:rFonts w:hint="eastAsia"/>
          <w:sz w:val="24"/>
          <w:szCs w:val="24"/>
        </w:rPr>
        <w:t>温度对电线电缆绝缘层厚度检测数据的影响</w:t>
      </w:r>
    </w:p>
    <w:p w14:paraId="576CDCAC" w14:textId="77777777" w:rsidR="00CF6BE7" w:rsidRPr="00974EC8" w:rsidRDefault="00A11721" w:rsidP="002116D2">
      <w:pPr>
        <w:spacing w:line="276" w:lineRule="auto"/>
        <w:ind w:firstLineChars="200" w:firstLine="420"/>
      </w:pPr>
      <w:r w:rsidRPr="00974EC8">
        <w:rPr>
          <w:rFonts w:hint="eastAsia"/>
        </w:rPr>
        <w:t>目前</w:t>
      </w:r>
      <w:r w:rsidRPr="00974EC8">
        <w:rPr>
          <w:rFonts w:hint="eastAsia"/>
        </w:rPr>
        <w:t>PVC</w:t>
      </w:r>
      <w:r w:rsidRPr="00974EC8">
        <w:rPr>
          <w:rFonts w:hint="eastAsia"/>
        </w:rPr>
        <w:t>材质的绝缘层在电线生产中应用最为广泛，根据不同的使用场所，</w:t>
      </w:r>
      <w:r w:rsidRPr="00974EC8">
        <w:rPr>
          <w:rFonts w:hint="eastAsia"/>
        </w:rPr>
        <w:t>PVC</w:t>
      </w:r>
      <w:r w:rsidRPr="00974EC8">
        <w:rPr>
          <w:rFonts w:hint="eastAsia"/>
        </w:rPr>
        <w:t>绝缘层有可以分为普通型</w:t>
      </w:r>
      <w:r w:rsidR="00A364C4" w:rsidRPr="00974EC8">
        <w:rPr>
          <w:rFonts w:hint="eastAsia"/>
        </w:rPr>
        <w:t>PVC</w:t>
      </w:r>
      <w:r w:rsidRPr="00974EC8">
        <w:rPr>
          <w:rFonts w:hint="eastAsia"/>
        </w:rPr>
        <w:t>、半硬质</w:t>
      </w:r>
      <w:r w:rsidRPr="00974EC8">
        <w:rPr>
          <w:rFonts w:hint="eastAsia"/>
        </w:rPr>
        <w:t>PVC</w:t>
      </w:r>
      <w:r w:rsidRPr="00974EC8">
        <w:rPr>
          <w:rFonts w:hint="eastAsia"/>
        </w:rPr>
        <w:t>、交联</w:t>
      </w:r>
      <w:r w:rsidRPr="00974EC8">
        <w:rPr>
          <w:rFonts w:hint="eastAsia"/>
        </w:rPr>
        <w:t>PVC</w:t>
      </w:r>
      <w:r w:rsidRPr="00974EC8">
        <w:rPr>
          <w:rFonts w:hint="eastAsia"/>
        </w:rPr>
        <w:t>。在</w:t>
      </w:r>
      <w:r w:rsidRPr="00974EC8">
        <w:rPr>
          <w:rFonts w:hint="eastAsia"/>
        </w:rPr>
        <w:t>GB/T5013.2-2008</w:t>
      </w:r>
      <w:r w:rsidRPr="00974EC8">
        <w:rPr>
          <w:rFonts w:hint="eastAsia"/>
        </w:rPr>
        <w:t>中，对实验温度的要求是</w:t>
      </w:r>
      <w:r w:rsidR="00E5428F" w:rsidRPr="00974EC8">
        <w:rPr>
          <w:rFonts w:hint="eastAsia"/>
        </w:rPr>
        <w:t>在环境温度下进行。环境温度的波动范围一般为</w:t>
      </w:r>
      <w:r w:rsidR="00E5428F" w:rsidRPr="00974EC8">
        <w:rPr>
          <w:rFonts w:hint="eastAsia"/>
        </w:rPr>
        <w:t>-10</w:t>
      </w:r>
      <w:r w:rsidR="00E5428F" w:rsidRPr="00974EC8">
        <w:rPr>
          <w:rFonts w:hint="eastAsia"/>
        </w:rPr>
        <w:t>℃</w:t>
      </w:r>
      <w:r w:rsidR="00E5428F" w:rsidRPr="00974EC8">
        <w:rPr>
          <w:rFonts w:hint="eastAsia"/>
        </w:rPr>
        <w:t>~35</w:t>
      </w:r>
      <w:r w:rsidR="00E5428F" w:rsidRPr="00974EC8">
        <w:rPr>
          <w:rFonts w:hint="eastAsia"/>
        </w:rPr>
        <w:t>℃，这样的一个温度波动对不同类型的</w:t>
      </w:r>
      <w:r w:rsidR="00E5428F" w:rsidRPr="00974EC8">
        <w:rPr>
          <w:rFonts w:hint="eastAsia"/>
        </w:rPr>
        <w:t>PVC</w:t>
      </w:r>
      <w:r w:rsidR="00E5428F" w:rsidRPr="00974EC8">
        <w:rPr>
          <w:rFonts w:hint="eastAsia"/>
        </w:rPr>
        <w:t>绝缘层厚度会产生怎样的影响，为了验证这一影响，笔者设计了下面一个比对实验。</w:t>
      </w:r>
    </w:p>
    <w:p w14:paraId="065A99BD" w14:textId="77777777" w:rsidR="00E5428F" w:rsidRDefault="00A364C4" w:rsidP="002116D2">
      <w:pPr>
        <w:spacing w:line="276" w:lineRule="auto"/>
        <w:ind w:firstLineChars="200" w:firstLine="420"/>
      </w:pPr>
      <w:r w:rsidRPr="00974EC8">
        <w:t>分别选择</w:t>
      </w:r>
      <w:r w:rsidRPr="00974EC8">
        <w:rPr>
          <w:rFonts w:hint="eastAsia"/>
        </w:rPr>
        <w:t>普通型</w:t>
      </w:r>
      <w:r w:rsidRPr="00974EC8">
        <w:rPr>
          <w:rFonts w:hint="eastAsia"/>
        </w:rPr>
        <w:t>PVC</w:t>
      </w:r>
      <w:r w:rsidRPr="00974EC8">
        <w:rPr>
          <w:rFonts w:hint="eastAsia"/>
        </w:rPr>
        <w:t>、半硬质</w:t>
      </w:r>
      <w:r w:rsidRPr="00974EC8">
        <w:rPr>
          <w:rFonts w:hint="eastAsia"/>
        </w:rPr>
        <w:t>PVC</w:t>
      </w:r>
      <w:r w:rsidRPr="00974EC8">
        <w:rPr>
          <w:rFonts w:hint="eastAsia"/>
        </w:rPr>
        <w:t>、交联</w:t>
      </w:r>
      <w:r w:rsidRPr="00974EC8">
        <w:rPr>
          <w:rFonts w:hint="eastAsia"/>
        </w:rPr>
        <w:t>PVC</w:t>
      </w:r>
      <w:r w:rsidRPr="00974EC8">
        <w:rPr>
          <w:rFonts w:hint="eastAsia"/>
        </w:rPr>
        <w:t>绝缘层厚度样品各</w:t>
      </w:r>
      <w:r w:rsidRPr="00974EC8">
        <w:rPr>
          <w:rFonts w:hint="eastAsia"/>
        </w:rPr>
        <w:t>2</w:t>
      </w:r>
      <w:r w:rsidRPr="00974EC8">
        <w:rPr>
          <w:rFonts w:hint="eastAsia"/>
        </w:rPr>
        <w:t>个，出厂合格证标注的绝缘层平均厚度均为</w:t>
      </w:r>
      <w:r w:rsidRPr="00974EC8">
        <w:rPr>
          <w:rFonts w:hint="eastAsia"/>
        </w:rPr>
        <w:t>1.20mm</w:t>
      </w:r>
      <w:r w:rsidRPr="00974EC8">
        <w:rPr>
          <w:rFonts w:hint="eastAsia"/>
        </w:rPr>
        <w:t>，分别在设定温度为</w:t>
      </w:r>
      <w:r w:rsidRPr="00974EC8">
        <w:rPr>
          <w:rFonts w:hint="eastAsia"/>
        </w:rPr>
        <w:t>-10</w:t>
      </w:r>
      <w:r w:rsidRPr="00974EC8">
        <w:rPr>
          <w:rFonts w:hint="eastAsia"/>
        </w:rPr>
        <w:t>℃、</w:t>
      </w:r>
      <w:r w:rsidRPr="00974EC8">
        <w:rPr>
          <w:rFonts w:hint="eastAsia"/>
        </w:rPr>
        <w:t>0</w:t>
      </w:r>
      <w:r w:rsidRPr="00974EC8">
        <w:rPr>
          <w:rFonts w:hint="eastAsia"/>
        </w:rPr>
        <w:t>℃、</w:t>
      </w:r>
      <w:r w:rsidRPr="00974EC8">
        <w:rPr>
          <w:rFonts w:hint="eastAsia"/>
        </w:rPr>
        <w:t>10</w:t>
      </w:r>
      <w:r w:rsidRPr="00974EC8">
        <w:rPr>
          <w:rFonts w:hint="eastAsia"/>
        </w:rPr>
        <w:t>℃、</w:t>
      </w:r>
      <w:r w:rsidRPr="00974EC8">
        <w:rPr>
          <w:rFonts w:hint="eastAsia"/>
        </w:rPr>
        <w:t>20</w:t>
      </w:r>
      <w:r w:rsidRPr="00974EC8">
        <w:rPr>
          <w:rFonts w:hint="eastAsia"/>
        </w:rPr>
        <w:t>℃、</w:t>
      </w:r>
      <w:r w:rsidRPr="00974EC8">
        <w:rPr>
          <w:rFonts w:hint="eastAsia"/>
        </w:rPr>
        <w:t>35</w:t>
      </w:r>
      <w:r w:rsidRPr="00974EC8">
        <w:rPr>
          <w:rFonts w:hint="eastAsia"/>
        </w:rPr>
        <w:t>℃的恒温箱中养护</w:t>
      </w:r>
      <w:r w:rsidRPr="00974EC8">
        <w:rPr>
          <w:rFonts w:hint="eastAsia"/>
        </w:rPr>
        <w:t>1</w:t>
      </w:r>
      <w:r w:rsidRPr="00974EC8">
        <w:rPr>
          <w:rFonts w:hint="eastAsia"/>
        </w:rPr>
        <w:t>小时，然后按照</w:t>
      </w:r>
      <w:r w:rsidRPr="00974EC8">
        <w:rPr>
          <w:rFonts w:hint="eastAsia"/>
        </w:rPr>
        <w:t>GB/T5013.2-2008</w:t>
      </w:r>
      <w:r w:rsidRPr="00974EC8">
        <w:rPr>
          <w:rFonts w:hint="eastAsia"/>
        </w:rPr>
        <w:t>的规定，用</w:t>
      </w:r>
      <w:r w:rsidRPr="00974EC8">
        <w:rPr>
          <w:rFonts w:hint="eastAsia"/>
        </w:rPr>
        <w:t>10</w:t>
      </w:r>
      <w:r w:rsidRPr="00974EC8">
        <w:rPr>
          <w:rFonts w:hint="eastAsia"/>
        </w:rPr>
        <w:t>倍投影仪</w:t>
      </w:r>
      <w:r w:rsidR="008D2C6C" w:rsidRPr="00974EC8">
        <w:rPr>
          <w:rFonts w:hint="eastAsia"/>
        </w:rPr>
        <w:t>对样品的厚度进行</w:t>
      </w:r>
      <w:r w:rsidR="00974EC8" w:rsidRPr="00974EC8">
        <w:rPr>
          <w:rFonts w:hint="eastAsia"/>
        </w:rPr>
        <w:t>6</w:t>
      </w:r>
      <w:r w:rsidR="00974EC8" w:rsidRPr="00974EC8">
        <w:rPr>
          <w:rFonts w:hint="eastAsia"/>
        </w:rPr>
        <w:t>次</w:t>
      </w:r>
      <w:r w:rsidR="008D2C6C" w:rsidRPr="00974EC8">
        <w:rPr>
          <w:rFonts w:hint="eastAsia"/>
        </w:rPr>
        <w:t>测量，</w:t>
      </w:r>
      <w:r w:rsidR="00974EC8" w:rsidRPr="00974EC8">
        <w:rPr>
          <w:rFonts w:hint="eastAsia"/>
        </w:rPr>
        <w:t>每个样品的测量应在</w:t>
      </w:r>
      <w:r w:rsidR="00974EC8" w:rsidRPr="00974EC8">
        <w:rPr>
          <w:rFonts w:hint="eastAsia"/>
        </w:rPr>
        <w:t>2</w:t>
      </w:r>
      <w:r w:rsidR="00974EC8" w:rsidRPr="00974EC8">
        <w:rPr>
          <w:rFonts w:hint="eastAsia"/>
        </w:rPr>
        <w:t>分钟内完成，</w:t>
      </w:r>
      <w:r w:rsidR="008D2C6C" w:rsidRPr="00974EC8">
        <w:rPr>
          <w:rFonts w:hint="eastAsia"/>
        </w:rPr>
        <w:t>得到的结果如表</w:t>
      </w:r>
      <w:r w:rsidR="008D2C6C" w:rsidRPr="00974EC8">
        <w:rPr>
          <w:rFonts w:hint="eastAsia"/>
        </w:rPr>
        <w:t>3</w:t>
      </w:r>
      <w:r w:rsidR="008D2C6C" w:rsidRPr="00974EC8">
        <w:rPr>
          <w:rFonts w:hint="eastAsia"/>
        </w:rPr>
        <w:t>。</w:t>
      </w:r>
    </w:p>
    <w:p w14:paraId="5CC8A6AC" w14:textId="77777777" w:rsidR="006D1027" w:rsidRDefault="006D1027" w:rsidP="002116D2">
      <w:pPr>
        <w:spacing w:line="276" w:lineRule="auto"/>
        <w:jc w:val="center"/>
      </w:pPr>
    </w:p>
    <w:p w14:paraId="18AF0B79" w14:textId="77777777" w:rsidR="00042414" w:rsidRPr="00974EC8" w:rsidRDefault="00042414" w:rsidP="002116D2">
      <w:pPr>
        <w:spacing w:line="276" w:lineRule="auto"/>
        <w:jc w:val="center"/>
        <w:rPr>
          <w:b/>
          <w:sz w:val="18"/>
          <w:szCs w:val="18"/>
        </w:rPr>
      </w:pPr>
      <w:r w:rsidRPr="00974EC8">
        <w:rPr>
          <w:b/>
          <w:sz w:val="18"/>
          <w:szCs w:val="18"/>
        </w:rPr>
        <w:t>表</w:t>
      </w:r>
      <w:r w:rsidRPr="00974EC8">
        <w:rPr>
          <w:rFonts w:hint="eastAsia"/>
          <w:b/>
          <w:sz w:val="18"/>
          <w:szCs w:val="18"/>
        </w:rPr>
        <w:t>3</w:t>
      </w:r>
      <w:r w:rsidRPr="00974EC8">
        <w:rPr>
          <w:rFonts w:hint="eastAsia"/>
          <w:b/>
          <w:sz w:val="18"/>
          <w:szCs w:val="18"/>
        </w:rPr>
        <w:t>、不同养护温度不同类型绝缘层厚度的测量值</w:t>
      </w:r>
      <w:r w:rsidR="0096521B" w:rsidRPr="00974EC8">
        <w:rPr>
          <w:rFonts w:hint="eastAsia"/>
          <w:b/>
          <w:sz w:val="18"/>
          <w:szCs w:val="18"/>
        </w:rPr>
        <w:t>（</w:t>
      </w:r>
      <w:r w:rsidR="0096521B" w:rsidRPr="00974EC8">
        <w:rPr>
          <w:rFonts w:hint="eastAsia"/>
          <w:b/>
          <w:sz w:val="18"/>
          <w:szCs w:val="18"/>
        </w:rPr>
        <w:t>mm</w:t>
      </w:r>
      <w:r w:rsidR="0096521B" w:rsidRPr="00974EC8">
        <w:rPr>
          <w:rFonts w:hint="eastAsia"/>
          <w:b/>
          <w:sz w:val="18"/>
          <w:szCs w:val="18"/>
        </w:rPr>
        <w:t>）</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1118"/>
        <w:gridCol w:w="1120"/>
        <w:gridCol w:w="1120"/>
        <w:gridCol w:w="1120"/>
        <w:gridCol w:w="1120"/>
        <w:gridCol w:w="1116"/>
      </w:tblGrid>
      <w:tr w:rsidR="00974EC8" w:rsidRPr="00974EC8" w14:paraId="686F47DE" w14:textId="77777777" w:rsidTr="00380961">
        <w:trPr>
          <w:trHeight w:val="726"/>
        </w:trPr>
        <w:tc>
          <w:tcPr>
            <w:tcW w:w="1061" w:type="pct"/>
            <w:vMerge w:val="restart"/>
            <w:tcBorders>
              <w:top w:val="single" w:sz="4" w:space="0" w:color="auto"/>
              <w:right w:val="single" w:sz="4" w:space="0" w:color="auto"/>
            </w:tcBorders>
          </w:tcPr>
          <w:p w14:paraId="0E57E585" w14:textId="77777777" w:rsidR="00042414" w:rsidRPr="00974EC8" w:rsidRDefault="001B7AEE" w:rsidP="002116D2">
            <w:pPr>
              <w:spacing w:line="276" w:lineRule="auto"/>
              <w:jc w:val="right"/>
            </w:pPr>
            <w:r w:rsidRPr="003133D9">
              <w:rPr>
                <w:b/>
                <w:noProof/>
                <w:sz w:val="18"/>
                <w:szCs w:val="18"/>
              </w:rPr>
              <mc:AlternateContent>
                <mc:Choice Requires="wps">
                  <w:drawing>
                    <wp:anchor distT="0" distB="0" distL="114300" distR="114300" simplePos="0" relativeHeight="251659264" behindDoc="0" locked="0" layoutInCell="1" allowOverlap="1" wp14:anchorId="60341E0B" wp14:editId="4A717E09">
                      <wp:simplePos x="0" y="0"/>
                      <wp:positionH relativeFrom="column">
                        <wp:posOffset>-63500</wp:posOffset>
                      </wp:positionH>
                      <wp:positionV relativeFrom="paragraph">
                        <wp:posOffset>-3175</wp:posOffset>
                      </wp:positionV>
                      <wp:extent cx="1146810" cy="444500"/>
                      <wp:effectExtent l="0" t="0" r="15240" b="31750"/>
                      <wp:wrapNone/>
                      <wp:docPr id="1" name="直接连接符 1"/>
                      <wp:cNvGraphicFramePr/>
                      <a:graphic xmlns:a="http://schemas.openxmlformats.org/drawingml/2006/main">
                        <a:graphicData uri="http://schemas.microsoft.com/office/word/2010/wordprocessingShape">
                          <wps:wsp>
                            <wps:cNvCnPr/>
                            <wps:spPr>
                              <a:xfrm>
                                <a:off x="0" y="0"/>
                                <a:ext cx="1146810" cy="444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4A7A23" id="直接连接符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25pt" to="85.3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jRtwEAANkDAAAOAAAAZHJzL2Uyb0RvYy54bWysU01v2zAMvQ/ofxB0X2wXWVEYcXpo0V6G&#10;rdjHD1BlKhYgiYKkxs6/H6UkdrEWKDb0QosU3yP5RG9uJmvYHkLU6DrerGrOwEnstdt1/Pev+8/X&#10;nMUkXC8MOuj4ASK/2V582oy+hUsc0PQQGJG42I6+40NKvq2qKAewIq7Qg6NLhcGKRG7YVX0QI7Fb&#10;U13W9VU1Yuh9QAkxUvTueMm3hV8pkOm7UhESMx2n3lKxodinbKvtRrS7IPyg5akN8R9dWKEdFZ2p&#10;7kQS7DnoV1RWy4ARVVpJtBUqpSWUGWiapv5rmp+D8FBmIXGin2WKH0crv+1v3WMgGUYf2+gfQ55i&#10;UsHmL/XHpiLWYRYLpsQkBZtmfXXdkKaS7tbr9Ze6qFktaB9iegC0LB86brTLw4hW7L/GRBUp9ZyS&#10;w8ZlG9Ho/l4bU5y8BnBrAtsLesA0NfnBCPcii7yMrJb+yykdDBxZf4Bius8dl+pltRZOISW4dOY1&#10;jrIzTFEHM7B+H3jKz1Aoa/cv4BlRKqNLM9hqh+Gt6osU6ph/VuA4d5bgCftDedkiDe1PUe6063lB&#10;X/oFvvyR2z8AAAD//wMAUEsDBBQABgAIAAAAIQCCRcDH3gAAAAgBAAAPAAAAZHJzL2Rvd25yZXYu&#10;eG1sTI/BTsMwEETvSP0Ha5G4tXYRTUuIU1UILohL0h7g5sbbOCJep7HThL/HPdHbrGY18ybbTrZl&#10;F+x940jCciGAIVVON1RLOOzf5xtgPijSqnWEEn7Rwzaf3WUq1W6kAi9lqFkMIZ8qCSaELuXcVwat&#10;8gvXIUXv5HqrQjz7mutejTHctvxRiIRb1VBsMKrDV4PVTzlYCR/nT394Soq34uu8Kcfv02Bqh1I+&#10;3E+7F2ABp/D/DFf8iA55ZDq6gbRnrYT5UsQtIYoVsKu/Fgmwo4TkeQU8z/jtgPwPAAD//wMAUEsB&#10;Ai0AFAAGAAgAAAAhALaDOJL+AAAA4QEAABMAAAAAAAAAAAAAAAAAAAAAAFtDb250ZW50X1R5cGVz&#10;XS54bWxQSwECLQAUAAYACAAAACEAOP0h/9YAAACUAQAACwAAAAAAAAAAAAAAAAAvAQAAX3JlbHMv&#10;LnJlbHNQSwECLQAUAAYACAAAACEAa05o0bcBAADZAwAADgAAAAAAAAAAAAAAAAAuAgAAZHJzL2Uy&#10;b0RvYy54bWxQSwECLQAUAAYACAAAACEAgkXAx94AAAAIAQAADwAAAAAAAAAAAAAAAAARBAAAZHJz&#10;L2Rvd25yZXYueG1sUEsFBgAAAAAEAAQA8wAAABwFAAAAAA==&#10;" strokecolor="black [3213]"/>
                  </w:pict>
                </mc:Fallback>
              </mc:AlternateContent>
            </w:r>
            <w:r w:rsidR="00F15F35" w:rsidRPr="00974EC8">
              <w:rPr>
                <w:b/>
                <w:noProof/>
                <w:sz w:val="18"/>
                <w:szCs w:val="18"/>
              </w:rPr>
              <mc:AlternateContent>
                <mc:Choice Requires="wps">
                  <w:drawing>
                    <wp:anchor distT="0" distB="0" distL="114300" distR="114300" simplePos="0" relativeHeight="251660288" behindDoc="0" locked="0" layoutInCell="1" allowOverlap="1" wp14:anchorId="7EFD0AA3" wp14:editId="4C8E1A95">
                      <wp:simplePos x="0" y="0"/>
                      <wp:positionH relativeFrom="column">
                        <wp:posOffset>-70485</wp:posOffset>
                      </wp:positionH>
                      <wp:positionV relativeFrom="paragraph">
                        <wp:posOffset>-8255</wp:posOffset>
                      </wp:positionV>
                      <wp:extent cx="819150" cy="920115"/>
                      <wp:effectExtent l="0" t="0" r="19050" b="32385"/>
                      <wp:wrapNone/>
                      <wp:docPr id="2" name="直接连接符 2"/>
                      <wp:cNvGraphicFramePr/>
                      <a:graphic xmlns:a="http://schemas.openxmlformats.org/drawingml/2006/main">
                        <a:graphicData uri="http://schemas.microsoft.com/office/word/2010/wordprocessingShape">
                          <wps:wsp>
                            <wps:cNvCnPr/>
                            <wps:spPr>
                              <a:xfrm>
                                <a:off x="0" y="0"/>
                                <a:ext cx="819150" cy="9201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79880F" id="直接连接符 2"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65pt" to="58.9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f/tAEAANgDAAAOAAAAZHJzL2Uyb0RvYy54bWysU01r3DAQvRf6H4TuXduBlMSsN4eE9FLa&#10;kLY/QJFHa4GkEZK69v77jORdOzSB0NLLWB/z3rx5Gm9vJmvYAULU6DrebGrOwEnstdt3/NfP+09X&#10;nMUkXC8MOuj4ESK/2X38sB19Cxc4oOkhMCJxsR19x4eUfFtVUQ5gRdygB0eXCoMVibZhX/VBjMRu&#10;TXVR15+rEUPvA0qIkU7v5ku+K/xKgUzflYqQmOk4aUslhhKfcqx2W9Hug/CDlicZ4h9UWKEdFV2o&#10;7kQS7HfQr6islgEjqrSRaCtUSksoPVA3Tf1HNz8G4aH0QuZEv9gU/x+t/Ha4dQ+BbBh9bKN/CLmL&#10;SQWbv6SPTcWs42IWTIlJOrxqrptLslTS1TWJby6zmdUK9iGmL4CW5UXHjXa5F9GKw9eY5tRzSj42&#10;LseIRvf32piyyVMAtyawg6D3S1NzKvEiiwpmZLXKL6t0NDCzPoJiuifBTaleJmvlFFKCS2de4yg7&#10;wxQpWID1+8BTfoZCmbq/AS+IUhldWsBWOwxvVV+tUHP+2YG572zBE/bH8rDFGhqf8jinUc/z+XJf&#10;4OsPuXsGAAD//wMAUEsDBBQABgAIAAAAIQAkUKPx3gAAAAoBAAAPAAAAZHJzL2Rvd25yZXYueG1s&#10;TI+xTsMwEIZ3JN7BOiS21jGtQglxKoRgQSwJHWBz42scEZ/T2GnC2+NMsP2n+/Tfd/l+th274OBb&#10;RxLEOgGGVDvdUiPh8PG62gHzQZFWnSOU8IMe9sX1Va4y7SYq8VKFhsUS8pmSYELoM859bdAqv3Y9&#10;Utyd3GBViOPQcD2oKZbbjt8lScqtaileMKrHZ4P1dzVaCW/nd3/YpuVL+XneVdPXaTSNQylvb+an&#10;R2AB5/AHw6If1aGITkc3kvask7ASQkR0CRtgCyDuH4AdY9huUuBFzv+/UPwCAAD//wMAUEsBAi0A&#10;FAAGAAgAAAAhALaDOJL+AAAA4QEAABMAAAAAAAAAAAAAAAAAAAAAAFtDb250ZW50X1R5cGVzXS54&#10;bWxQSwECLQAUAAYACAAAACEAOP0h/9YAAACUAQAACwAAAAAAAAAAAAAAAAAvAQAAX3JlbHMvLnJl&#10;bHNQSwECLQAUAAYACAAAACEAyswn/7QBAADYAwAADgAAAAAAAAAAAAAAAAAuAgAAZHJzL2Uyb0Rv&#10;Yy54bWxQSwECLQAUAAYACAAAACEAJFCj8d4AAAAKAQAADwAAAAAAAAAAAAAAAAAOBAAAZHJzL2Rv&#10;d25yZXYueG1sUEsFBgAAAAAEAAQA8wAAABkFAAAAAA==&#10;" strokecolor="black [3213]"/>
                  </w:pict>
                </mc:Fallback>
              </mc:AlternateContent>
            </w:r>
            <w:r w:rsidR="00042414" w:rsidRPr="00974EC8">
              <w:t>类型</w:t>
            </w:r>
          </w:p>
          <w:p w14:paraId="5D0CDA82" w14:textId="77777777" w:rsidR="00F15F35" w:rsidRPr="00974EC8" w:rsidRDefault="00F15F35" w:rsidP="002116D2">
            <w:pPr>
              <w:spacing w:line="276" w:lineRule="auto"/>
              <w:ind w:firstLineChars="200" w:firstLine="420"/>
              <w:jc w:val="left"/>
            </w:pPr>
            <w:r w:rsidRPr="00974EC8">
              <w:rPr>
                <w:rFonts w:hint="eastAsia"/>
              </w:rPr>
              <w:t>平均值</w:t>
            </w:r>
          </w:p>
          <w:p w14:paraId="51279A19" w14:textId="77777777" w:rsidR="00F15F35" w:rsidRPr="00974EC8" w:rsidRDefault="00042414" w:rsidP="002116D2">
            <w:pPr>
              <w:spacing w:line="276" w:lineRule="auto"/>
              <w:jc w:val="left"/>
            </w:pPr>
            <w:r w:rsidRPr="00974EC8">
              <w:t>养护</w:t>
            </w:r>
          </w:p>
          <w:p w14:paraId="774F87FF" w14:textId="77777777" w:rsidR="00042414" w:rsidRPr="00974EC8" w:rsidRDefault="00042414" w:rsidP="002116D2">
            <w:pPr>
              <w:spacing w:line="276" w:lineRule="auto"/>
              <w:jc w:val="left"/>
            </w:pPr>
            <w:r w:rsidRPr="00974EC8">
              <w:t>温度</w:t>
            </w:r>
          </w:p>
        </w:tc>
        <w:tc>
          <w:tcPr>
            <w:tcW w:w="1313" w:type="pct"/>
            <w:gridSpan w:val="2"/>
            <w:tcBorders>
              <w:top w:val="single" w:sz="4" w:space="0" w:color="auto"/>
              <w:left w:val="single" w:sz="4" w:space="0" w:color="auto"/>
              <w:bottom w:val="single" w:sz="4" w:space="0" w:color="auto"/>
            </w:tcBorders>
            <w:vAlign w:val="center"/>
          </w:tcPr>
          <w:p w14:paraId="41213673" w14:textId="77777777" w:rsidR="00042414" w:rsidRPr="00974EC8" w:rsidRDefault="00042414" w:rsidP="002116D2">
            <w:pPr>
              <w:spacing w:line="276" w:lineRule="auto"/>
              <w:jc w:val="center"/>
            </w:pPr>
            <w:r w:rsidRPr="00974EC8">
              <w:rPr>
                <w:rFonts w:hint="eastAsia"/>
              </w:rPr>
              <w:t>普通型</w:t>
            </w:r>
            <w:r w:rsidRPr="00974EC8">
              <w:rPr>
                <w:rFonts w:hint="eastAsia"/>
              </w:rPr>
              <w:t>PVC</w:t>
            </w:r>
          </w:p>
        </w:tc>
        <w:tc>
          <w:tcPr>
            <w:tcW w:w="1313" w:type="pct"/>
            <w:gridSpan w:val="2"/>
            <w:tcBorders>
              <w:top w:val="single" w:sz="4" w:space="0" w:color="auto"/>
              <w:bottom w:val="single" w:sz="4" w:space="0" w:color="auto"/>
            </w:tcBorders>
            <w:vAlign w:val="center"/>
          </w:tcPr>
          <w:p w14:paraId="3232BA83" w14:textId="77777777" w:rsidR="00042414" w:rsidRPr="00974EC8" w:rsidRDefault="00042414" w:rsidP="002116D2">
            <w:pPr>
              <w:spacing w:line="276" w:lineRule="auto"/>
              <w:jc w:val="center"/>
            </w:pPr>
            <w:r w:rsidRPr="00974EC8">
              <w:rPr>
                <w:rFonts w:hint="eastAsia"/>
              </w:rPr>
              <w:t>半硬质</w:t>
            </w:r>
            <w:r w:rsidRPr="00974EC8">
              <w:rPr>
                <w:rFonts w:hint="eastAsia"/>
              </w:rPr>
              <w:t>PVC</w:t>
            </w:r>
          </w:p>
        </w:tc>
        <w:tc>
          <w:tcPr>
            <w:tcW w:w="1313" w:type="pct"/>
            <w:gridSpan w:val="2"/>
            <w:tcBorders>
              <w:top w:val="single" w:sz="4" w:space="0" w:color="auto"/>
              <w:bottom w:val="single" w:sz="4" w:space="0" w:color="auto"/>
            </w:tcBorders>
            <w:vAlign w:val="center"/>
          </w:tcPr>
          <w:p w14:paraId="5F29FA2C" w14:textId="77777777" w:rsidR="00042414" w:rsidRPr="00974EC8" w:rsidRDefault="00042414" w:rsidP="002116D2">
            <w:pPr>
              <w:spacing w:line="276" w:lineRule="auto"/>
              <w:jc w:val="center"/>
            </w:pPr>
            <w:r w:rsidRPr="00974EC8">
              <w:rPr>
                <w:rFonts w:hint="eastAsia"/>
              </w:rPr>
              <w:t>交联</w:t>
            </w:r>
            <w:r w:rsidRPr="00974EC8">
              <w:rPr>
                <w:rFonts w:hint="eastAsia"/>
              </w:rPr>
              <w:t>PVC</w:t>
            </w:r>
          </w:p>
        </w:tc>
      </w:tr>
      <w:tr w:rsidR="00974EC8" w:rsidRPr="00974EC8" w14:paraId="4F739BF2" w14:textId="77777777" w:rsidTr="00380961">
        <w:trPr>
          <w:trHeight w:val="632"/>
        </w:trPr>
        <w:tc>
          <w:tcPr>
            <w:tcW w:w="1061" w:type="pct"/>
            <w:vMerge/>
            <w:tcBorders>
              <w:bottom w:val="single" w:sz="4" w:space="0" w:color="auto"/>
              <w:right w:val="single" w:sz="4" w:space="0" w:color="auto"/>
            </w:tcBorders>
          </w:tcPr>
          <w:p w14:paraId="10250058" w14:textId="77777777" w:rsidR="00042414" w:rsidRPr="00974EC8" w:rsidRDefault="00042414" w:rsidP="002116D2">
            <w:pPr>
              <w:spacing w:line="276" w:lineRule="auto"/>
            </w:pPr>
          </w:p>
        </w:tc>
        <w:tc>
          <w:tcPr>
            <w:tcW w:w="656" w:type="pct"/>
            <w:tcBorders>
              <w:top w:val="single" w:sz="4" w:space="0" w:color="auto"/>
              <w:left w:val="single" w:sz="4" w:space="0" w:color="auto"/>
              <w:bottom w:val="single" w:sz="4" w:space="0" w:color="auto"/>
            </w:tcBorders>
            <w:vAlign w:val="center"/>
          </w:tcPr>
          <w:p w14:paraId="768AEAA2" w14:textId="77777777" w:rsidR="00042414" w:rsidRPr="00974EC8" w:rsidRDefault="00042414" w:rsidP="002116D2">
            <w:pPr>
              <w:spacing w:line="276" w:lineRule="auto"/>
              <w:jc w:val="center"/>
            </w:pPr>
            <w:r w:rsidRPr="00974EC8">
              <w:t>样品</w:t>
            </w:r>
            <w:r w:rsidRPr="00974EC8">
              <w:rPr>
                <w:rFonts w:hint="eastAsia"/>
              </w:rPr>
              <w:t>1</w:t>
            </w:r>
          </w:p>
        </w:tc>
        <w:tc>
          <w:tcPr>
            <w:tcW w:w="657" w:type="pct"/>
            <w:tcBorders>
              <w:top w:val="single" w:sz="4" w:space="0" w:color="auto"/>
              <w:bottom w:val="single" w:sz="4" w:space="0" w:color="auto"/>
            </w:tcBorders>
            <w:vAlign w:val="center"/>
          </w:tcPr>
          <w:p w14:paraId="4A5851AC" w14:textId="77777777" w:rsidR="00042414" w:rsidRPr="00974EC8" w:rsidRDefault="00042414" w:rsidP="002116D2">
            <w:pPr>
              <w:spacing w:line="276" w:lineRule="auto"/>
              <w:jc w:val="center"/>
            </w:pPr>
            <w:r w:rsidRPr="00974EC8">
              <w:t>样品</w:t>
            </w:r>
            <w:r w:rsidRPr="00974EC8">
              <w:rPr>
                <w:rFonts w:hint="eastAsia"/>
              </w:rPr>
              <w:t>2</w:t>
            </w:r>
          </w:p>
        </w:tc>
        <w:tc>
          <w:tcPr>
            <w:tcW w:w="657" w:type="pct"/>
            <w:tcBorders>
              <w:top w:val="single" w:sz="4" w:space="0" w:color="auto"/>
              <w:bottom w:val="single" w:sz="4" w:space="0" w:color="auto"/>
            </w:tcBorders>
            <w:vAlign w:val="center"/>
          </w:tcPr>
          <w:p w14:paraId="39420109" w14:textId="77777777" w:rsidR="00042414" w:rsidRPr="00974EC8" w:rsidRDefault="00042414" w:rsidP="002116D2">
            <w:pPr>
              <w:spacing w:line="276" w:lineRule="auto"/>
              <w:jc w:val="center"/>
            </w:pPr>
            <w:r w:rsidRPr="00974EC8">
              <w:t>样品</w:t>
            </w:r>
            <w:r w:rsidRPr="00974EC8">
              <w:rPr>
                <w:rFonts w:hint="eastAsia"/>
              </w:rPr>
              <w:t>1</w:t>
            </w:r>
          </w:p>
        </w:tc>
        <w:tc>
          <w:tcPr>
            <w:tcW w:w="657" w:type="pct"/>
            <w:tcBorders>
              <w:top w:val="single" w:sz="4" w:space="0" w:color="auto"/>
              <w:bottom w:val="single" w:sz="4" w:space="0" w:color="auto"/>
            </w:tcBorders>
            <w:vAlign w:val="center"/>
          </w:tcPr>
          <w:p w14:paraId="342E9009" w14:textId="77777777" w:rsidR="00042414" w:rsidRPr="00974EC8" w:rsidRDefault="00042414" w:rsidP="002116D2">
            <w:pPr>
              <w:spacing w:line="276" w:lineRule="auto"/>
              <w:jc w:val="center"/>
            </w:pPr>
            <w:r w:rsidRPr="00974EC8">
              <w:t>样品</w:t>
            </w:r>
            <w:r w:rsidRPr="00974EC8">
              <w:rPr>
                <w:rFonts w:hint="eastAsia"/>
              </w:rPr>
              <w:t>2</w:t>
            </w:r>
          </w:p>
        </w:tc>
        <w:tc>
          <w:tcPr>
            <w:tcW w:w="657" w:type="pct"/>
            <w:tcBorders>
              <w:top w:val="single" w:sz="4" w:space="0" w:color="auto"/>
              <w:bottom w:val="single" w:sz="4" w:space="0" w:color="auto"/>
            </w:tcBorders>
            <w:vAlign w:val="center"/>
          </w:tcPr>
          <w:p w14:paraId="795873F8" w14:textId="77777777" w:rsidR="00042414" w:rsidRPr="00974EC8" w:rsidRDefault="00042414" w:rsidP="002116D2">
            <w:pPr>
              <w:spacing w:line="276" w:lineRule="auto"/>
              <w:jc w:val="center"/>
            </w:pPr>
            <w:r w:rsidRPr="00974EC8">
              <w:t>样品</w:t>
            </w:r>
            <w:r w:rsidRPr="00974EC8">
              <w:rPr>
                <w:rFonts w:hint="eastAsia"/>
              </w:rPr>
              <w:t>1</w:t>
            </w:r>
          </w:p>
        </w:tc>
        <w:tc>
          <w:tcPr>
            <w:tcW w:w="655" w:type="pct"/>
            <w:tcBorders>
              <w:top w:val="single" w:sz="4" w:space="0" w:color="auto"/>
              <w:bottom w:val="single" w:sz="4" w:space="0" w:color="auto"/>
            </w:tcBorders>
            <w:vAlign w:val="center"/>
          </w:tcPr>
          <w:p w14:paraId="5165F4F8" w14:textId="77777777" w:rsidR="00042414" w:rsidRPr="00974EC8" w:rsidRDefault="00042414" w:rsidP="002116D2">
            <w:pPr>
              <w:spacing w:line="276" w:lineRule="auto"/>
              <w:jc w:val="center"/>
            </w:pPr>
            <w:r w:rsidRPr="00974EC8">
              <w:t>样品</w:t>
            </w:r>
            <w:r w:rsidRPr="00974EC8">
              <w:rPr>
                <w:rFonts w:hint="eastAsia"/>
              </w:rPr>
              <w:t>2</w:t>
            </w:r>
          </w:p>
        </w:tc>
      </w:tr>
      <w:tr w:rsidR="00974EC8" w:rsidRPr="00974EC8" w14:paraId="148349F4" w14:textId="77777777" w:rsidTr="00380961">
        <w:tc>
          <w:tcPr>
            <w:tcW w:w="1061" w:type="pct"/>
            <w:tcBorders>
              <w:top w:val="single" w:sz="4" w:space="0" w:color="auto"/>
              <w:right w:val="single" w:sz="4" w:space="0" w:color="auto"/>
            </w:tcBorders>
          </w:tcPr>
          <w:p w14:paraId="21326231" w14:textId="77777777" w:rsidR="00042414" w:rsidRPr="00974EC8" w:rsidRDefault="00042414" w:rsidP="00380961">
            <w:pPr>
              <w:spacing w:line="276" w:lineRule="auto"/>
              <w:jc w:val="center"/>
            </w:pPr>
            <w:r w:rsidRPr="00974EC8">
              <w:rPr>
                <w:rFonts w:hint="eastAsia"/>
              </w:rPr>
              <w:lastRenderedPageBreak/>
              <w:t>-10</w:t>
            </w:r>
            <w:r w:rsidRPr="00974EC8">
              <w:rPr>
                <w:rFonts w:hint="eastAsia"/>
              </w:rPr>
              <w:t>℃</w:t>
            </w:r>
          </w:p>
        </w:tc>
        <w:tc>
          <w:tcPr>
            <w:tcW w:w="656" w:type="pct"/>
            <w:tcBorders>
              <w:top w:val="single" w:sz="4" w:space="0" w:color="auto"/>
              <w:left w:val="single" w:sz="4" w:space="0" w:color="auto"/>
            </w:tcBorders>
          </w:tcPr>
          <w:p w14:paraId="24EDAC06" w14:textId="77777777" w:rsidR="00042414" w:rsidRPr="00974EC8" w:rsidRDefault="00974EC8" w:rsidP="00380961">
            <w:pPr>
              <w:spacing w:line="276" w:lineRule="auto"/>
              <w:jc w:val="center"/>
            </w:pPr>
            <w:r w:rsidRPr="00974EC8">
              <w:rPr>
                <w:rFonts w:hint="eastAsia"/>
              </w:rPr>
              <w:t>1.10</w:t>
            </w:r>
          </w:p>
        </w:tc>
        <w:tc>
          <w:tcPr>
            <w:tcW w:w="657" w:type="pct"/>
            <w:tcBorders>
              <w:top w:val="single" w:sz="4" w:space="0" w:color="auto"/>
            </w:tcBorders>
          </w:tcPr>
          <w:p w14:paraId="4CED1AD3" w14:textId="77777777" w:rsidR="00042414" w:rsidRPr="00974EC8" w:rsidRDefault="00974EC8" w:rsidP="00380961">
            <w:pPr>
              <w:spacing w:line="276" w:lineRule="auto"/>
              <w:jc w:val="center"/>
            </w:pPr>
            <w:r w:rsidRPr="00974EC8">
              <w:rPr>
                <w:rFonts w:hint="eastAsia"/>
              </w:rPr>
              <w:t>1.11</w:t>
            </w:r>
          </w:p>
        </w:tc>
        <w:tc>
          <w:tcPr>
            <w:tcW w:w="657" w:type="pct"/>
            <w:tcBorders>
              <w:top w:val="single" w:sz="4" w:space="0" w:color="auto"/>
            </w:tcBorders>
          </w:tcPr>
          <w:p w14:paraId="3F2AF6C8" w14:textId="77777777" w:rsidR="00042414" w:rsidRPr="00974EC8" w:rsidRDefault="00974EC8" w:rsidP="00380961">
            <w:pPr>
              <w:spacing w:line="276" w:lineRule="auto"/>
              <w:jc w:val="center"/>
            </w:pPr>
            <w:r w:rsidRPr="00974EC8">
              <w:rPr>
                <w:rFonts w:hint="eastAsia"/>
              </w:rPr>
              <w:t>1.16</w:t>
            </w:r>
          </w:p>
        </w:tc>
        <w:tc>
          <w:tcPr>
            <w:tcW w:w="657" w:type="pct"/>
            <w:tcBorders>
              <w:top w:val="single" w:sz="4" w:space="0" w:color="auto"/>
            </w:tcBorders>
          </w:tcPr>
          <w:p w14:paraId="6E4A203C" w14:textId="77777777" w:rsidR="00042414" w:rsidRPr="00974EC8" w:rsidRDefault="00974EC8" w:rsidP="00380961">
            <w:pPr>
              <w:spacing w:line="276" w:lineRule="auto"/>
              <w:jc w:val="center"/>
            </w:pPr>
            <w:r w:rsidRPr="00974EC8">
              <w:rPr>
                <w:rFonts w:hint="eastAsia"/>
              </w:rPr>
              <w:t>1.15</w:t>
            </w:r>
          </w:p>
        </w:tc>
        <w:tc>
          <w:tcPr>
            <w:tcW w:w="657" w:type="pct"/>
            <w:tcBorders>
              <w:top w:val="single" w:sz="4" w:space="0" w:color="auto"/>
            </w:tcBorders>
          </w:tcPr>
          <w:p w14:paraId="2CC385E0" w14:textId="77777777" w:rsidR="00042414" w:rsidRPr="00974EC8" w:rsidRDefault="00974EC8" w:rsidP="00380961">
            <w:pPr>
              <w:spacing w:line="276" w:lineRule="auto"/>
              <w:jc w:val="center"/>
            </w:pPr>
            <w:r w:rsidRPr="00974EC8">
              <w:rPr>
                <w:rFonts w:hint="eastAsia"/>
              </w:rPr>
              <w:t>1.19</w:t>
            </w:r>
          </w:p>
        </w:tc>
        <w:tc>
          <w:tcPr>
            <w:tcW w:w="655" w:type="pct"/>
            <w:tcBorders>
              <w:top w:val="single" w:sz="4" w:space="0" w:color="auto"/>
            </w:tcBorders>
          </w:tcPr>
          <w:p w14:paraId="63F3A163" w14:textId="77777777" w:rsidR="00042414" w:rsidRPr="00974EC8" w:rsidRDefault="00974EC8" w:rsidP="00380961">
            <w:pPr>
              <w:spacing w:line="276" w:lineRule="auto"/>
              <w:jc w:val="center"/>
            </w:pPr>
            <w:r w:rsidRPr="00974EC8">
              <w:rPr>
                <w:rFonts w:hint="eastAsia"/>
              </w:rPr>
              <w:t>1.20</w:t>
            </w:r>
          </w:p>
        </w:tc>
      </w:tr>
      <w:tr w:rsidR="00974EC8" w:rsidRPr="00974EC8" w14:paraId="0D24B114" w14:textId="77777777" w:rsidTr="00380961">
        <w:tc>
          <w:tcPr>
            <w:tcW w:w="1061" w:type="pct"/>
            <w:tcBorders>
              <w:right w:val="single" w:sz="4" w:space="0" w:color="auto"/>
            </w:tcBorders>
          </w:tcPr>
          <w:p w14:paraId="0BB8DA34" w14:textId="77777777" w:rsidR="00042414" w:rsidRPr="00974EC8" w:rsidRDefault="00042414" w:rsidP="00380961">
            <w:pPr>
              <w:spacing w:line="276" w:lineRule="auto"/>
              <w:jc w:val="center"/>
            </w:pPr>
            <w:r w:rsidRPr="00974EC8">
              <w:rPr>
                <w:rFonts w:hint="eastAsia"/>
              </w:rPr>
              <w:t>0</w:t>
            </w:r>
            <w:r w:rsidRPr="00974EC8">
              <w:rPr>
                <w:rFonts w:hint="eastAsia"/>
              </w:rPr>
              <w:t>℃</w:t>
            </w:r>
          </w:p>
        </w:tc>
        <w:tc>
          <w:tcPr>
            <w:tcW w:w="656" w:type="pct"/>
            <w:tcBorders>
              <w:left w:val="single" w:sz="4" w:space="0" w:color="auto"/>
            </w:tcBorders>
          </w:tcPr>
          <w:p w14:paraId="4D97B815" w14:textId="77777777" w:rsidR="00042414" w:rsidRPr="00974EC8" w:rsidRDefault="00974EC8" w:rsidP="00380961">
            <w:pPr>
              <w:spacing w:line="276" w:lineRule="auto"/>
              <w:jc w:val="center"/>
            </w:pPr>
            <w:r w:rsidRPr="00974EC8">
              <w:rPr>
                <w:rFonts w:hint="eastAsia"/>
              </w:rPr>
              <w:t>1.15</w:t>
            </w:r>
          </w:p>
        </w:tc>
        <w:tc>
          <w:tcPr>
            <w:tcW w:w="657" w:type="pct"/>
          </w:tcPr>
          <w:p w14:paraId="507DEA80" w14:textId="77777777" w:rsidR="00042414" w:rsidRPr="00974EC8" w:rsidRDefault="00974EC8" w:rsidP="00380961">
            <w:pPr>
              <w:spacing w:line="276" w:lineRule="auto"/>
              <w:jc w:val="center"/>
            </w:pPr>
            <w:r w:rsidRPr="00974EC8">
              <w:rPr>
                <w:rFonts w:hint="eastAsia"/>
              </w:rPr>
              <w:t>1.13</w:t>
            </w:r>
          </w:p>
        </w:tc>
        <w:tc>
          <w:tcPr>
            <w:tcW w:w="657" w:type="pct"/>
          </w:tcPr>
          <w:p w14:paraId="099A076C" w14:textId="77777777" w:rsidR="00042414" w:rsidRPr="00974EC8" w:rsidRDefault="00974EC8" w:rsidP="00380961">
            <w:pPr>
              <w:spacing w:line="276" w:lineRule="auto"/>
              <w:jc w:val="center"/>
            </w:pPr>
            <w:r w:rsidRPr="00974EC8">
              <w:rPr>
                <w:rFonts w:hint="eastAsia"/>
              </w:rPr>
              <w:t>1.17</w:t>
            </w:r>
          </w:p>
        </w:tc>
        <w:tc>
          <w:tcPr>
            <w:tcW w:w="657" w:type="pct"/>
          </w:tcPr>
          <w:p w14:paraId="751B6251" w14:textId="77777777" w:rsidR="00042414" w:rsidRPr="00974EC8" w:rsidRDefault="00974EC8" w:rsidP="00380961">
            <w:pPr>
              <w:spacing w:line="276" w:lineRule="auto"/>
              <w:jc w:val="center"/>
            </w:pPr>
            <w:r w:rsidRPr="00974EC8">
              <w:rPr>
                <w:rFonts w:hint="eastAsia"/>
              </w:rPr>
              <w:t>1.18</w:t>
            </w:r>
          </w:p>
        </w:tc>
        <w:tc>
          <w:tcPr>
            <w:tcW w:w="657" w:type="pct"/>
          </w:tcPr>
          <w:p w14:paraId="3697C473" w14:textId="77777777" w:rsidR="00042414" w:rsidRPr="00974EC8" w:rsidRDefault="00974EC8" w:rsidP="00380961">
            <w:pPr>
              <w:spacing w:line="276" w:lineRule="auto"/>
              <w:jc w:val="center"/>
            </w:pPr>
            <w:r w:rsidRPr="00974EC8">
              <w:rPr>
                <w:rFonts w:hint="eastAsia"/>
              </w:rPr>
              <w:t>1.20</w:t>
            </w:r>
          </w:p>
        </w:tc>
        <w:tc>
          <w:tcPr>
            <w:tcW w:w="655" w:type="pct"/>
          </w:tcPr>
          <w:p w14:paraId="77582F8A" w14:textId="77777777" w:rsidR="00042414" w:rsidRPr="00974EC8" w:rsidRDefault="00974EC8" w:rsidP="00380961">
            <w:pPr>
              <w:spacing w:line="276" w:lineRule="auto"/>
              <w:jc w:val="center"/>
            </w:pPr>
            <w:r w:rsidRPr="00974EC8">
              <w:rPr>
                <w:rFonts w:hint="eastAsia"/>
              </w:rPr>
              <w:t>1.20</w:t>
            </w:r>
          </w:p>
        </w:tc>
      </w:tr>
      <w:tr w:rsidR="00974EC8" w:rsidRPr="00974EC8" w14:paraId="33D8C4FD" w14:textId="77777777" w:rsidTr="00380961">
        <w:tc>
          <w:tcPr>
            <w:tcW w:w="1061" w:type="pct"/>
            <w:tcBorders>
              <w:right w:val="single" w:sz="4" w:space="0" w:color="auto"/>
            </w:tcBorders>
          </w:tcPr>
          <w:p w14:paraId="53AA0E20" w14:textId="77777777" w:rsidR="00042414" w:rsidRPr="00974EC8" w:rsidRDefault="00042414" w:rsidP="00380961">
            <w:pPr>
              <w:spacing w:line="276" w:lineRule="auto"/>
              <w:jc w:val="center"/>
            </w:pPr>
            <w:r w:rsidRPr="00974EC8">
              <w:rPr>
                <w:rFonts w:hint="eastAsia"/>
              </w:rPr>
              <w:t>10</w:t>
            </w:r>
            <w:r w:rsidRPr="00974EC8">
              <w:rPr>
                <w:rFonts w:hint="eastAsia"/>
              </w:rPr>
              <w:t>℃</w:t>
            </w:r>
          </w:p>
        </w:tc>
        <w:tc>
          <w:tcPr>
            <w:tcW w:w="656" w:type="pct"/>
            <w:tcBorders>
              <w:left w:val="single" w:sz="4" w:space="0" w:color="auto"/>
            </w:tcBorders>
          </w:tcPr>
          <w:p w14:paraId="3DECD4DD" w14:textId="77777777" w:rsidR="00042414" w:rsidRPr="00974EC8" w:rsidRDefault="00974EC8" w:rsidP="00380961">
            <w:pPr>
              <w:spacing w:line="276" w:lineRule="auto"/>
              <w:jc w:val="center"/>
            </w:pPr>
            <w:r w:rsidRPr="00974EC8">
              <w:rPr>
                <w:rFonts w:hint="eastAsia"/>
              </w:rPr>
              <w:t>1.18</w:t>
            </w:r>
          </w:p>
        </w:tc>
        <w:tc>
          <w:tcPr>
            <w:tcW w:w="657" w:type="pct"/>
          </w:tcPr>
          <w:p w14:paraId="41AF0A10" w14:textId="77777777" w:rsidR="00042414" w:rsidRPr="00974EC8" w:rsidRDefault="00974EC8" w:rsidP="00380961">
            <w:pPr>
              <w:spacing w:line="276" w:lineRule="auto"/>
              <w:jc w:val="center"/>
            </w:pPr>
            <w:r w:rsidRPr="00974EC8">
              <w:rPr>
                <w:rFonts w:hint="eastAsia"/>
              </w:rPr>
              <w:t>1.18</w:t>
            </w:r>
          </w:p>
        </w:tc>
        <w:tc>
          <w:tcPr>
            <w:tcW w:w="657" w:type="pct"/>
          </w:tcPr>
          <w:p w14:paraId="7321D13D" w14:textId="77777777" w:rsidR="00042414" w:rsidRPr="00974EC8" w:rsidRDefault="00974EC8" w:rsidP="00380961">
            <w:pPr>
              <w:spacing w:line="276" w:lineRule="auto"/>
              <w:jc w:val="center"/>
            </w:pPr>
            <w:r w:rsidRPr="00974EC8">
              <w:rPr>
                <w:rFonts w:hint="eastAsia"/>
              </w:rPr>
              <w:t>1.17</w:t>
            </w:r>
          </w:p>
        </w:tc>
        <w:tc>
          <w:tcPr>
            <w:tcW w:w="657" w:type="pct"/>
          </w:tcPr>
          <w:p w14:paraId="736511A9" w14:textId="77777777" w:rsidR="00042414" w:rsidRPr="00974EC8" w:rsidRDefault="00974EC8" w:rsidP="00380961">
            <w:pPr>
              <w:spacing w:line="276" w:lineRule="auto"/>
              <w:jc w:val="center"/>
            </w:pPr>
            <w:r w:rsidRPr="00974EC8">
              <w:rPr>
                <w:rFonts w:hint="eastAsia"/>
              </w:rPr>
              <w:t>1.18</w:t>
            </w:r>
          </w:p>
        </w:tc>
        <w:tc>
          <w:tcPr>
            <w:tcW w:w="657" w:type="pct"/>
          </w:tcPr>
          <w:p w14:paraId="07636E05" w14:textId="77777777" w:rsidR="00042414" w:rsidRPr="00974EC8" w:rsidRDefault="00974EC8" w:rsidP="00380961">
            <w:pPr>
              <w:spacing w:line="276" w:lineRule="auto"/>
              <w:jc w:val="center"/>
            </w:pPr>
            <w:r w:rsidRPr="00974EC8">
              <w:rPr>
                <w:rFonts w:hint="eastAsia"/>
              </w:rPr>
              <w:t>1.20</w:t>
            </w:r>
          </w:p>
        </w:tc>
        <w:tc>
          <w:tcPr>
            <w:tcW w:w="655" w:type="pct"/>
          </w:tcPr>
          <w:p w14:paraId="0C805F68" w14:textId="77777777" w:rsidR="00042414" w:rsidRPr="00974EC8" w:rsidRDefault="00974EC8" w:rsidP="00380961">
            <w:pPr>
              <w:spacing w:line="276" w:lineRule="auto"/>
              <w:jc w:val="center"/>
            </w:pPr>
            <w:r w:rsidRPr="00974EC8">
              <w:rPr>
                <w:rFonts w:hint="eastAsia"/>
              </w:rPr>
              <w:t>1.21</w:t>
            </w:r>
          </w:p>
        </w:tc>
      </w:tr>
      <w:tr w:rsidR="00974EC8" w:rsidRPr="00974EC8" w14:paraId="34B5FE8D" w14:textId="77777777" w:rsidTr="00CC3EA2">
        <w:tc>
          <w:tcPr>
            <w:tcW w:w="1061" w:type="pct"/>
            <w:tcBorders>
              <w:right w:val="single" w:sz="4" w:space="0" w:color="auto"/>
            </w:tcBorders>
          </w:tcPr>
          <w:p w14:paraId="1E09FE32" w14:textId="77777777" w:rsidR="00042414" w:rsidRPr="00974EC8" w:rsidRDefault="00042414" w:rsidP="00380961">
            <w:pPr>
              <w:spacing w:line="276" w:lineRule="auto"/>
              <w:jc w:val="center"/>
            </w:pPr>
            <w:r w:rsidRPr="00974EC8">
              <w:rPr>
                <w:rFonts w:hint="eastAsia"/>
              </w:rPr>
              <w:t>20</w:t>
            </w:r>
            <w:r w:rsidRPr="00974EC8">
              <w:rPr>
                <w:rFonts w:hint="eastAsia"/>
              </w:rPr>
              <w:t>℃</w:t>
            </w:r>
          </w:p>
        </w:tc>
        <w:tc>
          <w:tcPr>
            <w:tcW w:w="656" w:type="pct"/>
            <w:tcBorders>
              <w:left w:val="single" w:sz="4" w:space="0" w:color="auto"/>
            </w:tcBorders>
          </w:tcPr>
          <w:p w14:paraId="0069874E" w14:textId="77777777" w:rsidR="00042414" w:rsidRPr="00974EC8" w:rsidRDefault="00974EC8" w:rsidP="00380961">
            <w:pPr>
              <w:spacing w:line="276" w:lineRule="auto"/>
              <w:jc w:val="center"/>
            </w:pPr>
            <w:r w:rsidRPr="00974EC8">
              <w:rPr>
                <w:rFonts w:hint="eastAsia"/>
              </w:rPr>
              <w:t>1.22</w:t>
            </w:r>
          </w:p>
        </w:tc>
        <w:tc>
          <w:tcPr>
            <w:tcW w:w="657" w:type="pct"/>
          </w:tcPr>
          <w:p w14:paraId="6B786538" w14:textId="77777777" w:rsidR="00042414" w:rsidRPr="00974EC8" w:rsidRDefault="00974EC8" w:rsidP="00380961">
            <w:pPr>
              <w:spacing w:line="276" w:lineRule="auto"/>
              <w:jc w:val="center"/>
            </w:pPr>
            <w:r w:rsidRPr="00974EC8">
              <w:rPr>
                <w:rFonts w:hint="eastAsia"/>
              </w:rPr>
              <w:t>1.23</w:t>
            </w:r>
          </w:p>
        </w:tc>
        <w:tc>
          <w:tcPr>
            <w:tcW w:w="657" w:type="pct"/>
          </w:tcPr>
          <w:p w14:paraId="04D003CB" w14:textId="77777777" w:rsidR="00042414" w:rsidRPr="00974EC8" w:rsidRDefault="00974EC8" w:rsidP="00380961">
            <w:pPr>
              <w:spacing w:line="276" w:lineRule="auto"/>
              <w:jc w:val="center"/>
            </w:pPr>
            <w:r w:rsidRPr="00974EC8">
              <w:rPr>
                <w:rFonts w:hint="eastAsia"/>
              </w:rPr>
              <w:t>1.20</w:t>
            </w:r>
          </w:p>
        </w:tc>
        <w:tc>
          <w:tcPr>
            <w:tcW w:w="657" w:type="pct"/>
          </w:tcPr>
          <w:p w14:paraId="3B2E3A91" w14:textId="77777777" w:rsidR="00042414" w:rsidRPr="00974EC8" w:rsidRDefault="00974EC8" w:rsidP="00380961">
            <w:pPr>
              <w:spacing w:line="276" w:lineRule="auto"/>
              <w:jc w:val="center"/>
            </w:pPr>
            <w:r w:rsidRPr="00974EC8">
              <w:rPr>
                <w:rFonts w:hint="eastAsia"/>
              </w:rPr>
              <w:t>1.20</w:t>
            </w:r>
          </w:p>
        </w:tc>
        <w:tc>
          <w:tcPr>
            <w:tcW w:w="657" w:type="pct"/>
          </w:tcPr>
          <w:p w14:paraId="7789B2E0" w14:textId="77777777" w:rsidR="00042414" w:rsidRPr="00974EC8" w:rsidRDefault="00974EC8" w:rsidP="00380961">
            <w:pPr>
              <w:spacing w:line="276" w:lineRule="auto"/>
              <w:jc w:val="center"/>
            </w:pPr>
            <w:r w:rsidRPr="00974EC8">
              <w:rPr>
                <w:rFonts w:hint="eastAsia"/>
              </w:rPr>
              <w:t>1.21</w:t>
            </w:r>
          </w:p>
        </w:tc>
        <w:tc>
          <w:tcPr>
            <w:tcW w:w="655" w:type="pct"/>
          </w:tcPr>
          <w:p w14:paraId="78A03248" w14:textId="77777777" w:rsidR="00042414" w:rsidRPr="00974EC8" w:rsidRDefault="00974EC8" w:rsidP="00380961">
            <w:pPr>
              <w:spacing w:line="276" w:lineRule="auto"/>
              <w:jc w:val="center"/>
            </w:pPr>
            <w:r w:rsidRPr="00974EC8">
              <w:rPr>
                <w:rFonts w:hint="eastAsia"/>
              </w:rPr>
              <w:t>1.21</w:t>
            </w:r>
          </w:p>
        </w:tc>
      </w:tr>
      <w:tr w:rsidR="00974EC8" w:rsidRPr="00974EC8" w14:paraId="6F0CD3B5" w14:textId="77777777" w:rsidTr="00CC3EA2">
        <w:tc>
          <w:tcPr>
            <w:tcW w:w="1061" w:type="pct"/>
            <w:tcBorders>
              <w:bottom w:val="single" w:sz="4" w:space="0" w:color="auto"/>
              <w:right w:val="single" w:sz="4" w:space="0" w:color="auto"/>
            </w:tcBorders>
          </w:tcPr>
          <w:p w14:paraId="44F32D95" w14:textId="77777777" w:rsidR="00042414" w:rsidRPr="00974EC8" w:rsidRDefault="00042414" w:rsidP="00380961">
            <w:pPr>
              <w:spacing w:line="276" w:lineRule="auto"/>
              <w:jc w:val="center"/>
            </w:pPr>
            <w:r w:rsidRPr="00974EC8">
              <w:rPr>
                <w:rFonts w:hint="eastAsia"/>
              </w:rPr>
              <w:t>35</w:t>
            </w:r>
            <w:r w:rsidRPr="00974EC8">
              <w:rPr>
                <w:rFonts w:hint="eastAsia"/>
              </w:rPr>
              <w:t>℃</w:t>
            </w:r>
          </w:p>
        </w:tc>
        <w:tc>
          <w:tcPr>
            <w:tcW w:w="656" w:type="pct"/>
            <w:tcBorders>
              <w:left w:val="single" w:sz="4" w:space="0" w:color="auto"/>
              <w:bottom w:val="single" w:sz="4" w:space="0" w:color="auto"/>
            </w:tcBorders>
          </w:tcPr>
          <w:p w14:paraId="4028761C" w14:textId="77777777" w:rsidR="00042414" w:rsidRPr="00974EC8" w:rsidRDefault="00974EC8" w:rsidP="00380961">
            <w:pPr>
              <w:spacing w:line="276" w:lineRule="auto"/>
              <w:jc w:val="center"/>
            </w:pPr>
            <w:r w:rsidRPr="00974EC8">
              <w:rPr>
                <w:rFonts w:hint="eastAsia"/>
              </w:rPr>
              <w:t>1.25</w:t>
            </w:r>
          </w:p>
        </w:tc>
        <w:tc>
          <w:tcPr>
            <w:tcW w:w="657" w:type="pct"/>
            <w:tcBorders>
              <w:bottom w:val="single" w:sz="4" w:space="0" w:color="auto"/>
            </w:tcBorders>
          </w:tcPr>
          <w:p w14:paraId="6B47E6DD" w14:textId="77777777" w:rsidR="00042414" w:rsidRPr="00974EC8" w:rsidRDefault="00974EC8" w:rsidP="00380961">
            <w:pPr>
              <w:spacing w:line="276" w:lineRule="auto"/>
              <w:jc w:val="center"/>
            </w:pPr>
            <w:r w:rsidRPr="00974EC8">
              <w:rPr>
                <w:rFonts w:hint="eastAsia"/>
              </w:rPr>
              <w:t>1.26</w:t>
            </w:r>
          </w:p>
        </w:tc>
        <w:tc>
          <w:tcPr>
            <w:tcW w:w="657" w:type="pct"/>
            <w:tcBorders>
              <w:bottom w:val="single" w:sz="4" w:space="0" w:color="auto"/>
            </w:tcBorders>
          </w:tcPr>
          <w:p w14:paraId="40708C32" w14:textId="77777777" w:rsidR="00042414" w:rsidRPr="00974EC8" w:rsidRDefault="00974EC8" w:rsidP="00380961">
            <w:pPr>
              <w:spacing w:line="276" w:lineRule="auto"/>
              <w:jc w:val="center"/>
            </w:pPr>
            <w:r w:rsidRPr="00974EC8">
              <w:rPr>
                <w:rFonts w:hint="eastAsia"/>
              </w:rPr>
              <w:t>1.21</w:t>
            </w:r>
          </w:p>
        </w:tc>
        <w:tc>
          <w:tcPr>
            <w:tcW w:w="657" w:type="pct"/>
            <w:tcBorders>
              <w:bottom w:val="single" w:sz="4" w:space="0" w:color="auto"/>
            </w:tcBorders>
          </w:tcPr>
          <w:p w14:paraId="38BF20D2" w14:textId="77777777" w:rsidR="00042414" w:rsidRPr="00974EC8" w:rsidRDefault="00974EC8" w:rsidP="00380961">
            <w:pPr>
              <w:spacing w:line="276" w:lineRule="auto"/>
              <w:jc w:val="center"/>
            </w:pPr>
            <w:r w:rsidRPr="00974EC8">
              <w:rPr>
                <w:rFonts w:hint="eastAsia"/>
              </w:rPr>
              <w:t>1.22</w:t>
            </w:r>
          </w:p>
        </w:tc>
        <w:tc>
          <w:tcPr>
            <w:tcW w:w="657" w:type="pct"/>
            <w:tcBorders>
              <w:bottom w:val="single" w:sz="4" w:space="0" w:color="auto"/>
            </w:tcBorders>
          </w:tcPr>
          <w:p w14:paraId="175AFD25" w14:textId="77777777" w:rsidR="00042414" w:rsidRPr="00974EC8" w:rsidRDefault="00974EC8" w:rsidP="00380961">
            <w:pPr>
              <w:spacing w:line="276" w:lineRule="auto"/>
              <w:jc w:val="center"/>
            </w:pPr>
            <w:r w:rsidRPr="00974EC8">
              <w:rPr>
                <w:rFonts w:hint="eastAsia"/>
              </w:rPr>
              <w:t>1.21</w:t>
            </w:r>
          </w:p>
        </w:tc>
        <w:tc>
          <w:tcPr>
            <w:tcW w:w="655" w:type="pct"/>
            <w:tcBorders>
              <w:bottom w:val="single" w:sz="4" w:space="0" w:color="auto"/>
            </w:tcBorders>
          </w:tcPr>
          <w:p w14:paraId="18AE3AA7" w14:textId="77777777" w:rsidR="00042414" w:rsidRPr="00974EC8" w:rsidRDefault="00974EC8" w:rsidP="00380961">
            <w:pPr>
              <w:spacing w:line="276" w:lineRule="auto"/>
              <w:jc w:val="center"/>
            </w:pPr>
            <w:r w:rsidRPr="00974EC8">
              <w:rPr>
                <w:rFonts w:hint="eastAsia"/>
              </w:rPr>
              <w:t>1.22</w:t>
            </w:r>
          </w:p>
        </w:tc>
      </w:tr>
    </w:tbl>
    <w:p w14:paraId="5A22CC0D" w14:textId="77777777" w:rsidR="008D2C6C" w:rsidRPr="00974EC8" w:rsidRDefault="008D2C6C" w:rsidP="002116D2">
      <w:pPr>
        <w:spacing w:line="276" w:lineRule="auto"/>
        <w:ind w:firstLineChars="200" w:firstLine="420"/>
      </w:pPr>
    </w:p>
    <w:p w14:paraId="03FAEDF6" w14:textId="77777777" w:rsidR="00277A60" w:rsidRDefault="00974EC8" w:rsidP="002116D2">
      <w:pPr>
        <w:spacing w:line="276" w:lineRule="auto"/>
        <w:ind w:firstLineChars="200" w:firstLine="420"/>
      </w:pPr>
      <w:r>
        <w:t>通过表</w:t>
      </w:r>
      <w:r>
        <w:rPr>
          <w:rFonts w:hint="eastAsia"/>
        </w:rPr>
        <w:t>3</w:t>
      </w:r>
      <w:r>
        <w:rPr>
          <w:rFonts w:hint="eastAsia"/>
        </w:rPr>
        <w:t>的测量数据可以看出，</w:t>
      </w:r>
      <w:r w:rsidRPr="00974EC8">
        <w:rPr>
          <w:rFonts w:hint="eastAsia"/>
        </w:rPr>
        <w:t>普通型</w:t>
      </w:r>
      <w:r w:rsidRPr="00974EC8">
        <w:rPr>
          <w:rFonts w:hint="eastAsia"/>
        </w:rPr>
        <w:t>PVC</w:t>
      </w:r>
      <w:r w:rsidRPr="00974EC8">
        <w:rPr>
          <w:rFonts w:hint="eastAsia"/>
        </w:rPr>
        <w:t>、半硬质</w:t>
      </w:r>
      <w:r w:rsidRPr="00974EC8">
        <w:rPr>
          <w:rFonts w:hint="eastAsia"/>
        </w:rPr>
        <w:t>PVC</w:t>
      </w:r>
      <w:r w:rsidRPr="00974EC8">
        <w:rPr>
          <w:rFonts w:hint="eastAsia"/>
        </w:rPr>
        <w:t>、交联</w:t>
      </w:r>
      <w:r w:rsidRPr="00974EC8">
        <w:rPr>
          <w:rFonts w:hint="eastAsia"/>
        </w:rPr>
        <w:t>PVC</w:t>
      </w:r>
      <w:r>
        <w:rPr>
          <w:rFonts w:hint="eastAsia"/>
        </w:rPr>
        <w:t>绝缘层厚度测量</w:t>
      </w:r>
      <w:r w:rsidR="00571F71">
        <w:rPr>
          <w:rFonts w:hint="eastAsia"/>
        </w:rPr>
        <w:t>数值</w:t>
      </w:r>
      <w:r>
        <w:rPr>
          <w:rFonts w:hint="eastAsia"/>
        </w:rPr>
        <w:t>受温度的影响</w:t>
      </w:r>
      <w:r w:rsidR="00571F71">
        <w:rPr>
          <w:rFonts w:hint="eastAsia"/>
        </w:rPr>
        <w:t>依次减弱，</w:t>
      </w:r>
      <w:r w:rsidR="00571F71" w:rsidRPr="00974EC8">
        <w:rPr>
          <w:rFonts w:hint="eastAsia"/>
        </w:rPr>
        <w:t>交联</w:t>
      </w:r>
      <w:r w:rsidR="00571F71" w:rsidRPr="00974EC8">
        <w:rPr>
          <w:rFonts w:hint="eastAsia"/>
        </w:rPr>
        <w:t>PVC</w:t>
      </w:r>
      <w:r w:rsidR="00571F71">
        <w:rPr>
          <w:rFonts w:hint="eastAsia"/>
        </w:rPr>
        <w:t>绝缘层的厚度受环境温度波动的影响几乎可以忽略。普通型和</w:t>
      </w:r>
      <w:r w:rsidR="00571F71" w:rsidRPr="00974EC8">
        <w:rPr>
          <w:rFonts w:hint="eastAsia"/>
        </w:rPr>
        <w:t>半硬质</w:t>
      </w:r>
      <w:r w:rsidR="00571F71" w:rsidRPr="00974EC8">
        <w:rPr>
          <w:rFonts w:hint="eastAsia"/>
        </w:rPr>
        <w:t>PVC</w:t>
      </w:r>
      <w:r w:rsidR="00571F71">
        <w:rPr>
          <w:rFonts w:hint="eastAsia"/>
        </w:rPr>
        <w:t>绝缘层厚度的测量在不同的温度条件下可能出现不同的检测结论。通过研究不同类型绝缘层的分子结构和物理特性可以发现，</w:t>
      </w:r>
      <w:r w:rsidR="00571F71" w:rsidRPr="00974EC8">
        <w:rPr>
          <w:rFonts w:hint="eastAsia"/>
        </w:rPr>
        <w:t>普通型</w:t>
      </w:r>
      <w:r w:rsidR="00571F71" w:rsidRPr="00974EC8">
        <w:rPr>
          <w:rFonts w:hint="eastAsia"/>
        </w:rPr>
        <w:t>PVC</w:t>
      </w:r>
      <w:r w:rsidR="00571F71">
        <w:rPr>
          <w:rFonts w:hint="eastAsia"/>
        </w:rPr>
        <w:t>的耐热性较差，受温度影响，会产生一定的收缩</w:t>
      </w:r>
      <w:r w:rsidR="00571F71">
        <w:rPr>
          <w:rFonts w:hint="eastAsia"/>
        </w:rPr>
        <w:t>/</w:t>
      </w:r>
      <w:r w:rsidR="00571F71">
        <w:rPr>
          <w:rFonts w:hint="eastAsia"/>
        </w:rPr>
        <w:t>膨胀，</w:t>
      </w:r>
      <w:r w:rsidR="00571F71" w:rsidRPr="00974EC8">
        <w:rPr>
          <w:rFonts w:hint="eastAsia"/>
        </w:rPr>
        <w:t>交联</w:t>
      </w:r>
      <w:r w:rsidR="00571F71" w:rsidRPr="00974EC8">
        <w:rPr>
          <w:rFonts w:hint="eastAsia"/>
        </w:rPr>
        <w:t>PVC</w:t>
      </w:r>
      <w:r w:rsidR="00571F71">
        <w:rPr>
          <w:rFonts w:hint="eastAsia"/>
        </w:rPr>
        <w:t>的耐热性能最好，受温度影响，其收缩</w:t>
      </w:r>
      <w:r w:rsidR="00571F71">
        <w:rPr>
          <w:rFonts w:hint="eastAsia"/>
        </w:rPr>
        <w:t>/</w:t>
      </w:r>
      <w:r w:rsidR="00571F71">
        <w:rPr>
          <w:rFonts w:hint="eastAsia"/>
        </w:rPr>
        <w:t>膨胀率最小。</w:t>
      </w:r>
    </w:p>
    <w:p w14:paraId="4C87A4AC" w14:textId="77777777" w:rsidR="00571F71" w:rsidRPr="00974EC8" w:rsidRDefault="00571F71" w:rsidP="002116D2">
      <w:pPr>
        <w:pStyle w:val="1"/>
        <w:spacing w:beforeLines="50" w:before="156" w:afterLines="50" w:after="156" w:line="276" w:lineRule="auto"/>
        <w:rPr>
          <w:sz w:val="24"/>
          <w:szCs w:val="24"/>
        </w:rPr>
      </w:pPr>
      <w:r>
        <w:rPr>
          <w:rFonts w:hint="eastAsia"/>
          <w:sz w:val="24"/>
          <w:szCs w:val="24"/>
        </w:rPr>
        <w:t>4</w:t>
      </w:r>
      <w:r w:rsidRPr="00974EC8">
        <w:rPr>
          <w:rFonts w:hint="eastAsia"/>
          <w:sz w:val="24"/>
          <w:szCs w:val="24"/>
        </w:rPr>
        <w:t>电线电缆绝缘层厚度检测</w:t>
      </w:r>
      <w:r>
        <w:rPr>
          <w:rFonts w:hint="eastAsia"/>
          <w:sz w:val="24"/>
          <w:szCs w:val="24"/>
        </w:rPr>
        <w:t>影响因素</w:t>
      </w:r>
      <w:r w:rsidR="00830FCC">
        <w:rPr>
          <w:rFonts w:hint="eastAsia"/>
          <w:sz w:val="24"/>
          <w:szCs w:val="24"/>
        </w:rPr>
        <w:t>规避措施</w:t>
      </w:r>
    </w:p>
    <w:p w14:paraId="0AC53E11" w14:textId="77777777" w:rsidR="00571F71" w:rsidRDefault="00830FCC" w:rsidP="002116D2">
      <w:pPr>
        <w:spacing w:line="276" w:lineRule="auto"/>
        <w:ind w:firstLineChars="200" w:firstLine="420"/>
      </w:pPr>
      <w:r>
        <w:rPr>
          <w:rFonts w:hint="eastAsia"/>
        </w:rPr>
        <w:t>通过上述分析可以发现，电线电缆绝缘层厚度检测受制样方法、测量设备、温度的影响。为规避这些影响因素，实验室应结合检测实际，制定绝缘层厚度检测的作业指导书，分别对规范制样操作、仪器的选择及规范操作、检测过程中的环境温度控制做出规定：</w:t>
      </w:r>
    </w:p>
    <w:p w14:paraId="4BEAD503" w14:textId="77777777" w:rsidR="00830FCC" w:rsidRDefault="00F62EA9" w:rsidP="002116D2">
      <w:pPr>
        <w:pStyle w:val="aa"/>
        <w:numPr>
          <w:ilvl w:val="0"/>
          <w:numId w:val="1"/>
        </w:numPr>
        <w:spacing w:line="276" w:lineRule="auto"/>
        <w:ind w:left="0" w:firstLineChars="0" w:firstLine="420"/>
      </w:pPr>
      <w:r>
        <w:rPr>
          <w:rFonts w:hint="eastAsia"/>
        </w:rPr>
        <w:t>制样操作时：抽出导体前应处理导体的断头，确保导体的端头无毛刺、尖锐凸起，断头应圆滑，并且有过渡圆弧；切片时应使用专用夹具，确保切片的厚度及上下环切面的平整度和平行度。</w:t>
      </w:r>
    </w:p>
    <w:p w14:paraId="0AFAAED5" w14:textId="77777777" w:rsidR="00830FCC" w:rsidRPr="00BE3AB4" w:rsidRDefault="00BE3AB4" w:rsidP="002116D2">
      <w:pPr>
        <w:pStyle w:val="aa"/>
        <w:numPr>
          <w:ilvl w:val="0"/>
          <w:numId w:val="1"/>
        </w:numPr>
        <w:spacing w:line="276" w:lineRule="auto"/>
        <w:ind w:left="0" w:firstLineChars="0" w:firstLine="420"/>
      </w:pPr>
      <w:r>
        <w:t>读数显微镜测量时</w:t>
      </w:r>
      <w:r>
        <w:rPr>
          <w:rFonts w:hint="eastAsia"/>
        </w:rPr>
        <w:t>：</w:t>
      </w:r>
      <w:r w:rsidRPr="00974EC8">
        <w:rPr>
          <w:rFonts w:asciiTheme="minorEastAsia" w:hAnsiTheme="minorEastAsia" w:hint="eastAsia"/>
        </w:rPr>
        <w:t>读数鼓轮</w:t>
      </w:r>
      <w:r>
        <w:rPr>
          <w:rFonts w:asciiTheme="minorEastAsia" w:hAnsiTheme="minorEastAsia" w:hint="eastAsia"/>
        </w:rPr>
        <w:t>应朝向同一方向旋紧，测量过程中不得回旋，以</w:t>
      </w:r>
      <w:r w:rsidR="001B7AEE">
        <w:rPr>
          <w:rFonts w:asciiTheme="minorEastAsia" w:hAnsiTheme="minorEastAsia" w:hint="eastAsia"/>
        </w:rPr>
        <w:t>避免</w:t>
      </w:r>
      <w:r>
        <w:rPr>
          <w:rFonts w:asciiTheme="minorEastAsia" w:hAnsiTheme="minorEastAsia" w:hint="eastAsia"/>
        </w:rPr>
        <w:t>螺纹间隙误差</w:t>
      </w:r>
      <w:r w:rsidR="001B7AEE">
        <w:rPr>
          <w:rFonts w:asciiTheme="minorEastAsia" w:hAnsiTheme="minorEastAsia" w:hint="eastAsia"/>
        </w:rPr>
        <w:t>对测量数据造成的影响</w:t>
      </w:r>
      <w:r>
        <w:rPr>
          <w:rFonts w:asciiTheme="minorEastAsia" w:hAnsiTheme="minorEastAsia" w:hint="eastAsia"/>
        </w:rPr>
        <w:t>。</w:t>
      </w:r>
    </w:p>
    <w:p w14:paraId="4E11D395" w14:textId="77777777" w:rsidR="00BE3AB4" w:rsidRDefault="002116D2" w:rsidP="002116D2">
      <w:pPr>
        <w:pStyle w:val="aa"/>
        <w:numPr>
          <w:ilvl w:val="0"/>
          <w:numId w:val="1"/>
        </w:numPr>
        <w:spacing w:line="276" w:lineRule="auto"/>
        <w:ind w:left="0" w:firstLineChars="0" w:firstLine="420"/>
      </w:pPr>
      <w:r>
        <w:t>实验环境温度</w:t>
      </w:r>
      <w:r>
        <w:rPr>
          <w:rFonts w:hint="eastAsia"/>
        </w:rPr>
        <w:t>：</w:t>
      </w:r>
      <w:r>
        <w:t>无特殊规定</w:t>
      </w:r>
      <w:r>
        <w:rPr>
          <w:rFonts w:hint="eastAsia"/>
        </w:rPr>
        <w:t>，</w:t>
      </w:r>
      <w:r>
        <w:t>实验应在</w:t>
      </w:r>
      <w:r>
        <w:rPr>
          <w:rFonts w:hint="eastAsia"/>
        </w:rPr>
        <w:t>（</w:t>
      </w:r>
      <w:r>
        <w:rPr>
          <w:rFonts w:hint="eastAsia"/>
        </w:rPr>
        <w:t>20</w:t>
      </w:r>
      <w:r>
        <w:rPr>
          <w:rFonts w:hint="eastAsia"/>
        </w:rPr>
        <w:t>±</w:t>
      </w:r>
      <w:r>
        <w:rPr>
          <w:rFonts w:hint="eastAsia"/>
        </w:rPr>
        <w:t>3</w:t>
      </w:r>
      <w:r>
        <w:rPr>
          <w:rFonts w:hint="eastAsia"/>
        </w:rPr>
        <w:t>）℃的温度下进行，切割后的试件应在该环境条件下放置</w:t>
      </w:r>
      <w:r>
        <w:rPr>
          <w:rFonts w:hint="eastAsia"/>
        </w:rPr>
        <w:t>1</w:t>
      </w:r>
      <w:r>
        <w:rPr>
          <w:rFonts w:hint="eastAsia"/>
        </w:rPr>
        <w:t>小时后进行测量。</w:t>
      </w:r>
    </w:p>
    <w:p w14:paraId="1CEEC96E" w14:textId="77777777" w:rsidR="00380961" w:rsidRDefault="00380961" w:rsidP="00380961">
      <w:pPr>
        <w:spacing w:line="276" w:lineRule="auto"/>
      </w:pPr>
    </w:p>
    <w:p w14:paraId="0FB253AF" w14:textId="77777777" w:rsidR="00CC3EA2" w:rsidRDefault="00CC3EA2" w:rsidP="00CC3EA2">
      <w:pPr>
        <w:pStyle w:val="1"/>
        <w:spacing w:beforeLines="50" w:before="156" w:afterLines="50" w:after="156" w:line="400" w:lineRule="exact"/>
        <w:rPr>
          <w:rFonts w:asciiTheme="minorEastAsia" w:eastAsiaTheme="minorEastAsia" w:hAnsiTheme="minorEastAsia" w:cstheme="minorBidi"/>
          <w:b w:val="0"/>
          <w:sz w:val="21"/>
          <w:szCs w:val="21"/>
        </w:rPr>
      </w:pPr>
      <w:r w:rsidRPr="003D00EC">
        <w:rPr>
          <w:rFonts w:hint="eastAsia"/>
          <w:sz w:val="24"/>
          <w:szCs w:val="24"/>
        </w:rPr>
        <w:t>参考文献：</w:t>
      </w:r>
    </w:p>
    <w:p w14:paraId="4741286E" w14:textId="77777777" w:rsidR="00CC3EA2" w:rsidRDefault="00CC3EA2" w:rsidP="00CC3EA2">
      <w:pPr>
        <w:spacing w:line="400" w:lineRule="exact"/>
        <w:rPr>
          <w:rFonts w:asciiTheme="minorEastAsia" w:hAnsiTheme="minorEastAsia"/>
          <w:szCs w:val="21"/>
        </w:rPr>
      </w:pPr>
      <w:r>
        <w:rPr>
          <w:rFonts w:asciiTheme="minorEastAsia" w:hAnsiTheme="minorEastAsia" w:hint="eastAsia"/>
          <w:szCs w:val="21"/>
        </w:rPr>
        <w:t>[1]中华人民共和国质量监督检验检疫总局</w:t>
      </w:r>
      <w:r w:rsidR="005C1C3F">
        <w:rPr>
          <w:rFonts w:asciiTheme="minorEastAsia" w:hAnsiTheme="minorEastAsia" w:hint="eastAsia"/>
          <w:szCs w:val="21"/>
        </w:rPr>
        <w:t xml:space="preserve"> </w:t>
      </w:r>
      <w:r w:rsidR="005C1C3F" w:rsidRPr="005C1C3F">
        <w:rPr>
          <w:rFonts w:asciiTheme="minorEastAsia" w:hAnsiTheme="minorEastAsia"/>
          <w:szCs w:val="21"/>
        </w:rPr>
        <w:t>GB/T2951.11-2008</w:t>
      </w:r>
      <w:r w:rsidR="005C1C3F" w:rsidRPr="005C1C3F">
        <w:rPr>
          <w:rFonts w:asciiTheme="minorEastAsia" w:hAnsiTheme="minorEastAsia" w:hint="eastAsia"/>
          <w:szCs w:val="21"/>
        </w:rPr>
        <w:t>电缆和光缆绝缘和护套材料通用试验方法 第11部分：通用试验方法 厚度和外形尺寸测量 机械性能试验</w:t>
      </w:r>
      <w:r w:rsidR="005C1C3F">
        <w:rPr>
          <w:rFonts w:asciiTheme="minorEastAsia" w:hAnsiTheme="minorEastAsia" w:hint="eastAsia"/>
          <w:szCs w:val="21"/>
        </w:rPr>
        <w:t xml:space="preserve"> </w:t>
      </w:r>
      <w:r>
        <w:rPr>
          <w:rFonts w:asciiTheme="minorEastAsia" w:hAnsiTheme="minorEastAsia" w:hint="eastAsia"/>
          <w:szCs w:val="21"/>
        </w:rPr>
        <w:t>[S]北京：标准出版社</w:t>
      </w:r>
      <w:r w:rsidR="005C1C3F">
        <w:rPr>
          <w:rFonts w:asciiTheme="minorEastAsia" w:hAnsiTheme="minorEastAsia" w:hint="eastAsia"/>
          <w:szCs w:val="21"/>
        </w:rPr>
        <w:t xml:space="preserve"> 2008</w:t>
      </w:r>
    </w:p>
    <w:p w14:paraId="29B8E538" w14:textId="77777777" w:rsidR="005C1C3F" w:rsidRDefault="005C1C3F" w:rsidP="005C1C3F">
      <w:pPr>
        <w:spacing w:line="400" w:lineRule="exact"/>
        <w:rPr>
          <w:rFonts w:asciiTheme="minorEastAsia" w:hAnsiTheme="minorEastAsia"/>
          <w:szCs w:val="21"/>
        </w:rPr>
      </w:pPr>
      <w:r>
        <w:rPr>
          <w:rFonts w:asciiTheme="minorEastAsia" w:hAnsiTheme="minorEastAsia" w:hint="eastAsia"/>
          <w:szCs w:val="21"/>
        </w:rPr>
        <w:t>[2]</w:t>
      </w:r>
      <w:r w:rsidRPr="005C1C3F">
        <w:rPr>
          <w:rFonts w:asciiTheme="minorEastAsia" w:hAnsiTheme="minorEastAsia" w:hint="eastAsia"/>
          <w:szCs w:val="21"/>
        </w:rPr>
        <w:t xml:space="preserve"> </w:t>
      </w:r>
      <w:r>
        <w:rPr>
          <w:rFonts w:asciiTheme="minorEastAsia" w:hAnsiTheme="minorEastAsia" w:hint="eastAsia"/>
          <w:szCs w:val="21"/>
        </w:rPr>
        <w:t xml:space="preserve">中华人民共和国质量监督检验检疫总局 </w:t>
      </w:r>
      <w:r w:rsidRPr="006D1027">
        <w:rPr>
          <w:rFonts w:asciiTheme="minorEastAsia" w:hAnsiTheme="minorEastAsia" w:hint="eastAsia"/>
          <w:szCs w:val="21"/>
        </w:rPr>
        <w:t>GB-T 5023.3-2008</w:t>
      </w:r>
      <w:r w:rsidR="006D1027" w:rsidRPr="006D1027">
        <w:rPr>
          <w:rFonts w:asciiTheme="minorEastAsia" w:hAnsiTheme="minorEastAsia" w:hint="eastAsia"/>
          <w:szCs w:val="21"/>
        </w:rPr>
        <w:t xml:space="preserve"> </w:t>
      </w:r>
      <w:r w:rsidRPr="006D1027">
        <w:rPr>
          <w:rFonts w:asciiTheme="minorEastAsia" w:hAnsiTheme="minorEastAsia" w:hint="eastAsia"/>
          <w:szCs w:val="21"/>
        </w:rPr>
        <w:t>额定电压450750V及以下聚氯乙烯绝缘电缆 第3部分 固定布线用无护套电缆 [</w:t>
      </w:r>
      <w:r>
        <w:rPr>
          <w:rFonts w:asciiTheme="minorEastAsia" w:hAnsiTheme="minorEastAsia" w:hint="eastAsia"/>
          <w:szCs w:val="21"/>
        </w:rPr>
        <w:t>S]北京：标准出版社 2008</w:t>
      </w:r>
    </w:p>
    <w:p w14:paraId="353E6658" w14:textId="77777777" w:rsidR="00380961" w:rsidRPr="006D1027" w:rsidRDefault="006D1027" w:rsidP="006D1027">
      <w:pPr>
        <w:spacing w:line="400" w:lineRule="exact"/>
        <w:rPr>
          <w:rFonts w:asciiTheme="minorEastAsia" w:hAnsiTheme="minorEastAsia"/>
          <w:szCs w:val="21"/>
        </w:rPr>
      </w:pPr>
      <w:r>
        <w:rPr>
          <w:rFonts w:asciiTheme="minorEastAsia" w:hAnsiTheme="minorEastAsia" w:hint="eastAsia"/>
          <w:szCs w:val="21"/>
        </w:rPr>
        <w:t>[3]</w:t>
      </w:r>
      <w:r w:rsidRPr="005C1C3F">
        <w:rPr>
          <w:rFonts w:asciiTheme="minorEastAsia" w:hAnsiTheme="minorEastAsia" w:hint="eastAsia"/>
          <w:szCs w:val="21"/>
        </w:rPr>
        <w:t xml:space="preserve"> </w:t>
      </w:r>
      <w:r>
        <w:rPr>
          <w:rFonts w:asciiTheme="minorEastAsia" w:hAnsiTheme="minorEastAsia" w:hint="eastAsia"/>
          <w:szCs w:val="21"/>
        </w:rPr>
        <w:t xml:space="preserve">中华人民共和国工业和信息化部 </w:t>
      </w:r>
      <w:r w:rsidRPr="006D1027">
        <w:rPr>
          <w:rFonts w:asciiTheme="minorEastAsia" w:hAnsiTheme="minorEastAsia"/>
          <w:szCs w:val="21"/>
        </w:rPr>
        <w:t>JB/T8734.1-2016</w:t>
      </w:r>
      <w:r w:rsidRPr="006D1027">
        <w:rPr>
          <w:rFonts w:asciiTheme="minorEastAsia" w:hAnsiTheme="minorEastAsia" w:hint="eastAsia"/>
          <w:szCs w:val="21"/>
        </w:rPr>
        <w:t>额定电压450/750 V及以下聚氯乙烯绝缘电缆电线和软线第1部分一般规定</w:t>
      </w:r>
    </w:p>
    <w:sectPr w:rsidR="00380961" w:rsidRPr="006D10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838EB" w14:textId="77777777" w:rsidR="00CF6D75" w:rsidRDefault="00CF6D75" w:rsidP="00CF6BE7">
      <w:r>
        <w:separator/>
      </w:r>
    </w:p>
  </w:endnote>
  <w:endnote w:type="continuationSeparator" w:id="0">
    <w:p w14:paraId="4CB94464" w14:textId="77777777" w:rsidR="00CF6D75" w:rsidRDefault="00CF6D75" w:rsidP="00CF6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2F442" w14:textId="77777777" w:rsidR="00CF6D75" w:rsidRDefault="00CF6D75" w:rsidP="00CF6BE7">
      <w:r>
        <w:separator/>
      </w:r>
    </w:p>
  </w:footnote>
  <w:footnote w:type="continuationSeparator" w:id="0">
    <w:p w14:paraId="2B4B2FF9" w14:textId="77777777" w:rsidR="00CF6D75" w:rsidRDefault="00CF6D75" w:rsidP="00CF6B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8508E2"/>
    <w:multiLevelType w:val="hybridMultilevel"/>
    <w:tmpl w:val="F7D2BDE4"/>
    <w:lvl w:ilvl="0" w:tplc="7A4AC780">
      <w:start w:val="1"/>
      <w:numFmt w:val="decimalEnclosedCircle"/>
      <w:lvlText w:val="%1"/>
      <w:lvlJc w:val="left"/>
      <w:pPr>
        <w:ind w:left="780" w:hanging="360"/>
      </w:pPr>
      <w:rPr>
        <w:rFonts w:ascii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4CB4"/>
    <w:rsid w:val="000350EC"/>
    <w:rsid w:val="00042414"/>
    <w:rsid w:val="000452FD"/>
    <w:rsid w:val="00073026"/>
    <w:rsid w:val="000E16EB"/>
    <w:rsid w:val="001546DD"/>
    <w:rsid w:val="001B7AEE"/>
    <w:rsid w:val="002116D2"/>
    <w:rsid w:val="002201D9"/>
    <w:rsid w:val="00277A60"/>
    <w:rsid w:val="002E13A1"/>
    <w:rsid w:val="003133D9"/>
    <w:rsid w:val="00316C71"/>
    <w:rsid w:val="00341014"/>
    <w:rsid w:val="00380961"/>
    <w:rsid w:val="003C2AD7"/>
    <w:rsid w:val="0046180E"/>
    <w:rsid w:val="00465336"/>
    <w:rsid w:val="0049287E"/>
    <w:rsid w:val="00571F71"/>
    <w:rsid w:val="00597375"/>
    <w:rsid w:val="005B44A5"/>
    <w:rsid w:val="005C1C3F"/>
    <w:rsid w:val="005D7A52"/>
    <w:rsid w:val="005E17F3"/>
    <w:rsid w:val="00622F22"/>
    <w:rsid w:val="00624551"/>
    <w:rsid w:val="00683746"/>
    <w:rsid w:val="006B12A4"/>
    <w:rsid w:val="006B514C"/>
    <w:rsid w:val="006D1027"/>
    <w:rsid w:val="006D56D1"/>
    <w:rsid w:val="006D69C1"/>
    <w:rsid w:val="006E02F6"/>
    <w:rsid w:val="006F2A9B"/>
    <w:rsid w:val="00767DA3"/>
    <w:rsid w:val="00830FCC"/>
    <w:rsid w:val="008438F8"/>
    <w:rsid w:val="00851702"/>
    <w:rsid w:val="008A3B49"/>
    <w:rsid w:val="008D2C6C"/>
    <w:rsid w:val="00907F71"/>
    <w:rsid w:val="009366BF"/>
    <w:rsid w:val="0096521B"/>
    <w:rsid w:val="00974EC8"/>
    <w:rsid w:val="00975AEB"/>
    <w:rsid w:val="009A25C5"/>
    <w:rsid w:val="00A11721"/>
    <w:rsid w:val="00A2330A"/>
    <w:rsid w:val="00A364C4"/>
    <w:rsid w:val="00A53A0E"/>
    <w:rsid w:val="00A969BB"/>
    <w:rsid w:val="00A96BFB"/>
    <w:rsid w:val="00AA56C0"/>
    <w:rsid w:val="00AC4EEB"/>
    <w:rsid w:val="00B03B53"/>
    <w:rsid w:val="00B4648F"/>
    <w:rsid w:val="00B620AF"/>
    <w:rsid w:val="00BE3AB4"/>
    <w:rsid w:val="00BE796A"/>
    <w:rsid w:val="00C11E4A"/>
    <w:rsid w:val="00CA1330"/>
    <w:rsid w:val="00CB338E"/>
    <w:rsid w:val="00CC3EA2"/>
    <w:rsid w:val="00CD2F4E"/>
    <w:rsid w:val="00CD4CB4"/>
    <w:rsid w:val="00CF6BE7"/>
    <w:rsid w:val="00CF6D75"/>
    <w:rsid w:val="00D074F7"/>
    <w:rsid w:val="00D523B1"/>
    <w:rsid w:val="00D74222"/>
    <w:rsid w:val="00DF20C9"/>
    <w:rsid w:val="00E06A77"/>
    <w:rsid w:val="00E239A5"/>
    <w:rsid w:val="00E5428F"/>
    <w:rsid w:val="00E6787D"/>
    <w:rsid w:val="00E90967"/>
    <w:rsid w:val="00ED5FC8"/>
    <w:rsid w:val="00F15F35"/>
    <w:rsid w:val="00F21AF5"/>
    <w:rsid w:val="00F62EA9"/>
    <w:rsid w:val="00FA41C0"/>
    <w:rsid w:val="00FB6616"/>
    <w:rsid w:val="00FD2340"/>
    <w:rsid w:val="00FE3E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6E02A3"/>
  <w15:docId w15:val="{C334F740-0304-4CE5-BBC3-3D899B1A2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qFormat/>
    <w:rsid w:val="00A2330A"/>
    <w:pPr>
      <w:keepNext/>
      <w:keepLines/>
      <w:spacing w:before="340" w:after="330" w:line="578" w:lineRule="auto"/>
      <w:outlineLvl w:val="0"/>
    </w:pPr>
    <w:rPr>
      <w:rFonts w:ascii="Times New Roman" w:eastAsia="宋体" w:hAnsi="Times New Roman"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A2330A"/>
    <w:rPr>
      <w:rFonts w:ascii="Times New Roman" w:eastAsia="宋体" w:hAnsi="Times New Roman" w:cs="Times New Roman"/>
      <w:b/>
      <w:bCs/>
      <w:kern w:val="44"/>
      <w:sz w:val="44"/>
      <w:szCs w:val="44"/>
    </w:rPr>
  </w:style>
  <w:style w:type="paragraph" w:styleId="a3">
    <w:name w:val="Balloon Text"/>
    <w:basedOn w:val="a"/>
    <w:link w:val="a4"/>
    <w:uiPriority w:val="99"/>
    <w:semiHidden/>
    <w:unhideWhenUsed/>
    <w:rsid w:val="00A2330A"/>
    <w:rPr>
      <w:sz w:val="18"/>
      <w:szCs w:val="18"/>
    </w:rPr>
  </w:style>
  <w:style w:type="character" w:customStyle="1" w:styleId="a4">
    <w:name w:val="批注框文本 字符"/>
    <w:basedOn w:val="a0"/>
    <w:link w:val="a3"/>
    <w:uiPriority w:val="99"/>
    <w:semiHidden/>
    <w:rsid w:val="00A2330A"/>
    <w:rPr>
      <w:sz w:val="18"/>
      <w:szCs w:val="18"/>
    </w:rPr>
  </w:style>
  <w:style w:type="table" w:styleId="a5">
    <w:name w:val="Table Grid"/>
    <w:basedOn w:val="a1"/>
    <w:uiPriority w:val="59"/>
    <w:rsid w:val="002201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F6BE7"/>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CF6BE7"/>
    <w:rPr>
      <w:sz w:val="18"/>
      <w:szCs w:val="18"/>
    </w:rPr>
  </w:style>
  <w:style w:type="paragraph" w:styleId="a8">
    <w:name w:val="footer"/>
    <w:basedOn w:val="a"/>
    <w:link w:val="a9"/>
    <w:uiPriority w:val="99"/>
    <w:unhideWhenUsed/>
    <w:rsid w:val="00CF6BE7"/>
    <w:pPr>
      <w:tabs>
        <w:tab w:val="center" w:pos="4153"/>
        <w:tab w:val="right" w:pos="8306"/>
      </w:tabs>
      <w:snapToGrid w:val="0"/>
      <w:jc w:val="left"/>
    </w:pPr>
    <w:rPr>
      <w:sz w:val="18"/>
      <w:szCs w:val="18"/>
    </w:rPr>
  </w:style>
  <w:style w:type="character" w:customStyle="1" w:styleId="a9">
    <w:name w:val="页脚 字符"/>
    <w:basedOn w:val="a0"/>
    <w:link w:val="a8"/>
    <w:uiPriority w:val="99"/>
    <w:rsid w:val="00CF6BE7"/>
    <w:rPr>
      <w:sz w:val="18"/>
      <w:szCs w:val="18"/>
    </w:rPr>
  </w:style>
  <w:style w:type="paragraph" w:styleId="aa">
    <w:name w:val="List Paragraph"/>
    <w:basedOn w:val="a"/>
    <w:uiPriority w:val="34"/>
    <w:qFormat/>
    <w:rsid w:val="00830FC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932496">
      <w:bodyDiv w:val="1"/>
      <w:marLeft w:val="0"/>
      <w:marRight w:val="0"/>
      <w:marTop w:val="0"/>
      <w:marBottom w:val="0"/>
      <w:divBdr>
        <w:top w:val="none" w:sz="0" w:space="0" w:color="auto"/>
        <w:left w:val="none" w:sz="0" w:space="0" w:color="auto"/>
        <w:bottom w:val="none" w:sz="0" w:space="0" w:color="auto"/>
        <w:right w:val="none" w:sz="0" w:space="0" w:color="auto"/>
      </w:divBdr>
      <w:divsChild>
        <w:div w:id="3243388">
          <w:marLeft w:val="0"/>
          <w:marRight w:val="0"/>
          <w:marTop w:val="0"/>
          <w:marBottom w:val="0"/>
          <w:divBdr>
            <w:top w:val="none" w:sz="0" w:space="0" w:color="auto"/>
            <w:left w:val="none" w:sz="0" w:space="0" w:color="auto"/>
            <w:bottom w:val="none" w:sz="0" w:space="0" w:color="auto"/>
            <w:right w:val="none" w:sz="0" w:space="0" w:color="auto"/>
          </w:divBdr>
          <w:divsChild>
            <w:div w:id="182745253">
              <w:marLeft w:val="0"/>
              <w:marRight w:val="0"/>
              <w:marTop w:val="0"/>
              <w:marBottom w:val="0"/>
              <w:divBdr>
                <w:top w:val="single" w:sz="6" w:space="0" w:color="4395FF"/>
                <w:left w:val="single" w:sz="6" w:space="0" w:color="4395FF"/>
                <w:bottom w:val="single" w:sz="6" w:space="0" w:color="4395FF"/>
                <w:right w:val="single" w:sz="6" w:space="0" w:color="4395FF"/>
              </w:divBdr>
              <w:divsChild>
                <w:div w:id="443966364">
                  <w:marLeft w:val="0"/>
                  <w:marRight w:val="0"/>
                  <w:marTop w:val="0"/>
                  <w:marBottom w:val="0"/>
                  <w:divBdr>
                    <w:top w:val="none" w:sz="0" w:space="0" w:color="auto"/>
                    <w:left w:val="none" w:sz="0" w:space="0" w:color="auto"/>
                    <w:bottom w:val="none" w:sz="0" w:space="0" w:color="auto"/>
                    <w:right w:val="none" w:sz="0" w:space="0" w:color="auto"/>
                  </w:divBdr>
                  <w:divsChild>
                    <w:div w:id="155349573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255478548">
          <w:marLeft w:val="0"/>
          <w:marRight w:val="0"/>
          <w:marTop w:val="0"/>
          <w:marBottom w:val="0"/>
          <w:divBdr>
            <w:top w:val="none" w:sz="0" w:space="0" w:color="auto"/>
            <w:left w:val="none" w:sz="0" w:space="0" w:color="auto"/>
            <w:bottom w:val="none" w:sz="0" w:space="0" w:color="auto"/>
            <w:right w:val="none" w:sz="0" w:space="0" w:color="auto"/>
          </w:divBdr>
          <w:divsChild>
            <w:div w:id="1280990216">
              <w:marLeft w:val="0"/>
              <w:marRight w:val="0"/>
              <w:marTop w:val="0"/>
              <w:marBottom w:val="0"/>
              <w:divBdr>
                <w:top w:val="none" w:sz="0" w:space="0" w:color="auto"/>
                <w:left w:val="none" w:sz="0" w:space="0" w:color="auto"/>
                <w:bottom w:val="none" w:sz="0" w:space="0" w:color="auto"/>
                <w:right w:val="none" w:sz="0" w:space="0" w:color="auto"/>
              </w:divBdr>
              <w:divsChild>
                <w:div w:id="904294303">
                  <w:marLeft w:val="0"/>
                  <w:marRight w:val="0"/>
                  <w:marTop w:val="0"/>
                  <w:marBottom w:val="0"/>
                  <w:divBdr>
                    <w:top w:val="single" w:sz="6" w:space="8" w:color="EEEEEE"/>
                    <w:left w:val="none" w:sz="0" w:space="8" w:color="auto"/>
                    <w:bottom w:val="single" w:sz="6" w:space="8" w:color="EEEEEE"/>
                    <w:right w:val="single" w:sz="6" w:space="8" w:color="EEEEEE"/>
                  </w:divBdr>
                  <w:divsChild>
                    <w:div w:id="41624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1099</TotalTime>
  <Pages>5</Pages>
  <Words>763</Words>
  <Characters>4355</Characters>
  <Application>Microsoft Office Word</Application>
  <DocSecurity>0</DocSecurity>
  <Lines>36</Lines>
  <Paragraphs>10</Paragraphs>
  <ScaleCrop>false</ScaleCrop>
  <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wsl</dc:creator>
  <cp:keywords/>
  <dc:description/>
  <cp:lastModifiedBy>Administrator</cp:lastModifiedBy>
  <cp:revision>27</cp:revision>
  <dcterms:created xsi:type="dcterms:W3CDTF">2021-03-18T10:41:00Z</dcterms:created>
  <dcterms:modified xsi:type="dcterms:W3CDTF">2022-12-20T05:09:00Z</dcterms:modified>
</cp:coreProperties>
</file>